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3C79A" w14:textId="0DA2BCA3" w:rsidR="00DB1AB2" w:rsidRPr="009E2A94" w:rsidRDefault="00DB1AB2" w:rsidP="00DB1AB2">
      <w:pPr>
        <w:spacing w:after="240" w:line="276" w:lineRule="auto"/>
        <w:jc w:val="center"/>
        <w:rPr>
          <w:rFonts w:ascii="Book Antiqua" w:hAnsi="Book Antiqua" w:cs="Arial"/>
          <w:b/>
          <w:sz w:val="22"/>
          <w:szCs w:val="22"/>
        </w:rPr>
      </w:pPr>
      <w:r w:rsidRPr="009E2A94">
        <w:rPr>
          <w:rFonts w:ascii="Book Antiqua" w:hAnsi="Book Antiqua" w:cs="Arial"/>
          <w:b/>
          <w:sz w:val="22"/>
          <w:szCs w:val="22"/>
        </w:rPr>
        <w:t>Příloha č. 6</w:t>
      </w:r>
    </w:p>
    <w:p w14:paraId="73FD1A96" w14:textId="5A9E1126" w:rsidR="00DB1AB2" w:rsidRPr="009E2A94" w:rsidRDefault="00DB1AB2" w:rsidP="00DB1AB2">
      <w:pPr>
        <w:spacing w:line="276" w:lineRule="auto"/>
        <w:jc w:val="center"/>
        <w:rPr>
          <w:rFonts w:ascii="Book Antiqua" w:hAnsi="Book Antiqua" w:cs="Arial"/>
          <w:b/>
          <w:sz w:val="22"/>
          <w:szCs w:val="22"/>
          <w:u w:val="single"/>
        </w:rPr>
      </w:pPr>
      <w:r w:rsidRPr="009E2A94">
        <w:rPr>
          <w:rFonts w:ascii="Book Antiqua" w:hAnsi="Book Antiqua" w:cs="Arial"/>
          <w:b/>
          <w:sz w:val="22"/>
          <w:szCs w:val="22"/>
          <w:u w:val="single"/>
        </w:rPr>
        <w:t>Tabulka pro účely hodnocení</w:t>
      </w:r>
    </w:p>
    <w:p w14:paraId="4FF1DCCF" w14:textId="77777777" w:rsidR="00DB1AB2" w:rsidRPr="009E2A94" w:rsidRDefault="00DB1AB2" w:rsidP="00DB1AB2">
      <w:pPr>
        <w:spacing w:before="120" w:line="276" w:lineRule="auto"/>
        <w:jc w:val="both"/>
        <w:rPr>
          <w:rFonts w:ascii="Book Antiqua" w:eastAsia="Palatino Linotype" w:hAnsi="Book Antiqua"/>
          <w:sz w:val="22"/>
          <w:szCs w:val="22"/>
          <w:lang w:eastAsia="en-US"/>
        </w:rPr>
      </w:pPr>
    </w:p>
    <w:p w14:paraId="0CB0D5D5" w14:textId="1B4D74A8" w:rsidR="00DB1AB2" w:rsidRPr="009E2A94" w:rsidRDefault="00DB1AB2" w:rsidP="00DB1AB2">
      <w:pPr>
        <w:spacing w:before="120" w:line="276" w:lineRule="auto"/>
        <w:jc w:val="both"/>
        <w:rPr>
          <w:rFonts w:ascii="Book Antiqua" w:eastAsia="Palatino Linotype" w:hAnsi="Book Antiqua"/>
          <w:bCs/>
          <w:sz w:val="22"/>
          <w:szCs w:val="22"/>
          <w:lang w:eastAsia="en-US"/>
        </w:rPr>
      </w:pPr>
      <w:r w:rsidRPr="009E2A94">
        <w:rPr>
          <w:rFonts w:ascii="Book Antiqua" w:eastAsia="Palatino Linotype" w:hAnsi="Book Antiqua"/>
          <w:sz w:val="22"/>
          <w:szCs w:val="22"/>
          <w:lang w:eastAsia="en-US"/>
        </w:rPr>
        <w:t>Dodavatel [</w:t>
      </w:r>
      <w:r w:rsidRPr="009E2A94">
        <w:rPr>
          <w:rFonts w:ascii="Book Antiqua" w:eastAsia="Palatino Linotype" w:hAnsi="Book Antiqua"/>
          <w:sz w:val="22"/>
          <w:szCs w:val="22"/>
          <w:highlight w:val="yellow"/>
          <w:lang w:eastAsia="en-US"/>
        </w:rPr>
        <w:t>název/obchodní firma/jméno a příjmení dodavatele</w:t>
      </w:r>
      <w:r w:rsidRPr="009E2A94">
        <w:rPr>
          <w:rFonts w:ascii="Book Antiqua" w:eastAsia="Palatino Linotype" w:hAnsi="Book Antiqua"/>
          <w:sz w:val="22"/>
          <w:szCs w:val="22"/>
          <w:lang w:eastAsia="en-US"/>
        </w:rPr>
        <w:t>] se sídlem [</w:t>
      </w:r>
      <w:r w:rsidRPr="009E2A94">
        <w:rPr>
          <w:rFonts w:ascii="Book Antiqua" w:eastAsia="Palatino Linotype" w:hAnsi="Book Antiqua"/>
          <w:sz w:val="22"/>
          <w:szCs w:val="22"/>
          <w:highlight w:val="yellow"/>
          <w:lang w:eastAsia="en-US"/>
        </w:rPr>
        <w:t>adresa sídla dodavatele</w:t>
      </w:r>
      <w:r w:rsidRPr="009E2A94">
        <w:rPr>
          <w:rFonts w:ascii="Book Antiqua" w:eastAsia="Palatino Linotype" w:hAnsi="Book Antiqua"/>
          <w:sz w:val="22"/>
          <w:szCs w:val="22"/>
          <w:lang w:eastAsia="en-US"/>
        </w:rPr>
        <w:t>], IČO [</w:t>
      </w:r>
      <w:r w:rsidRPr="009E2A94">
        <w:rPr>
          <w:rFonts w:ascii="Book Antiqua" w:eastAsia="Palatino Linotype" w:hAnsi="Book Antiqua"/>
          <w:sz w:val="22"/>
          <w:szCs w:val="22"/>
          <w:highlight w:val="yellow"/>
          <w:lang w:eastAsia="en-US"/>
        </w:rPr>
        <w:t>identifikační číslo (IČO) dodavatele</w:t>
      </w:r>
      <w:r w:rsidRPr="009E2A94">
        <w:rPr>
          <w:rFonts w:ascii="Book Antiqua" w:eastAsia="Palatino Linotype" w:hAnsi="Book Antiqua"/>
          <w:sz w:val="22"/>
          <w:szCs w:val="22"/>
          <w:lang w:eastAsia="en-US"/>
        </w:rPr>
        <w:t>] tímto ve vztahu k veřejné zakázce „</w:t>
      </w:r>
      <w:r w:rsidR="002D519B" w:rsidRPr="002D519B">
        <w:rPr>
          <w:rFonts w:ascii="Book Antiqua" w:hAnsi="Book Antiqua"/>
          <w:b/>
          <w:bCs/>
          <w:i/>
          <w:sz w:val="22"/>
          <w:szCs w:val="22"/>
        </w:rPr>
        <w:t>Nové náměstí, Jíloviště – Zpracování projektové dokumentace</w:t>
      </w:r>
      <w:r w:rsidRPr="009E2A94">
        <w:rPr>
          <w:rFonts w:ascii="Book Antiqua" w:eastAsia="Palatino Linotype" w:hAnsi="Book Antiqua"/>
          <w:sz w:val="22"/>
          <w:szCs w:val="22"/>
          <w:lang w:eastAsia="en-US"/>
        </w:rPr>
        <w:t xml:space="preserve">“ </w:t>
      </w:r>
      <w:r w:rsidRPr="009E2A94">
        <w:rPr>
          <w:rFonts w:ascii="Book Antiqua" w:eastAsia="Palatino Linotype" w:hAnsi="Book Antiqua"/>
          <w:bCs/>
          <w:sz w:val="22"/>
          <w:szCs w:val="22"/>
          <w:lang w:eastAsia="en-US"/>
        </w:rPr>
        <w:t>stanovuje následující údaje k plnění veřejné zakázky:</w:t>
      </w:r>
    </w:p>
    <w:p w14:paraId="7173F02C" w14:textId="07D1CE1C" w:rsidR="00C6735D" w:rsidRPr="009E2A94" w:rsidRDefault="00C6735D" w:rsidP="00DB1AB2">
      <w:pPr>
        <w:spacing w:before="120" w:line="276" w:lineRule="auto"/>
        <w:jc w:val="both"/>
        <w:rPr>
          <w:rFonts w:ascii="Book Antiqua" w:eastAsia="Palatino Linotype" w:hAnsi="Book Antiqua"/>
          <w:bCs/>
          <w:sz w:val="22"/>
          <w:szCs w:val="22"/>
          <w:lang w:eastAsia="en-US"/>
        </w:rPr>
      </w:pPr>
    </w:p>
    <w:p w14:paraId="328BA784" w14:textId="3934329B" w:rsidR="00C6735D" w:rsidRPr="009E2A94" w:rsidRDefault="00C6735D" w:rsidP="00C6735D">
      <w:pPr>
        <w:pStyle w:val="Zkladntext"/>
        <w:widowControl/>
        <w:jc w:val="both"/>
        <w:rPr>
          <w:rFonts w:ascii="Book Antiqua" w:hAnsi="Book Antiqua" w:cs="Calibri"/>
          <w:sz w:val="22"/>
          <w:szCs w:val="22"/>
          <w:u w:val="single"/>
        </w:rPr>
      </w:pPr>
      <w:r w:rsidRPr="009E2A94">
        <w:rPr>
          <w:rFonts w:ascii="Book Antiqua" w:hAnsi="Book Antiqua" w:cs="Calibri"/>
          <w:sz w:val="22"/>
          <w:szCs w:val="22"/>
          <w:u w:val="single"/>
        </w:rPr>
        <w:t>Ad 1) Nabídková cena:</w:t>
      </w:r>
    </w:p>
    <w:p w14:paraId="228634C9" w14:textId="11A3B9A5" w:rsidR="00C6735D" w:rsidRPr="009E2A94" w:rsidRDefault="00C6735D" w:rsidP="00C6735D">
      <w:pPr>
        <w:pStyle w:val="Zkladntext"/>
        <w:widowControl/>
        <w:jc w:val="both"/>
        <w:rPr>
          <w:rFonts w:ascii="Book Antiqua" w:hAnsi="Book Antiqua" w:cs="Calibri"/>
          <w:sz w:val="22"/>
          <w:szCs w:val="22"/>
          <w:u w:val="single"/>
        </w:rPr>
      </w:pPr>
    </w:p>
    <w:p w14:paraId="5115B260" w14:textId="65D4309A" w:rsidR="00C6735D" w:rsidRPr="009E2A94" w:rsidRDefault="00C6735D" w:rsidP="00C6735D">
      <w:pPr>
        <w:pStyle w:val="Zkladntext"/>
        <w:widowControl/>
        <w:jc w:val="both"/>
        <w:rPr>
          <w:rFonts w:ascii="Book Antiqua" w:hAnsi="Book Antiqua" w:cs="Calibri"/>
          <w:sz w:val="22"/>
          <w:szCs w:val="22"/>
        </w:rPr>
      </w:pPr>
      <w:r w:rsidRPr="009E2A94">
        <w:rPr>
          <w:rFonts w:ascii="Book Antiqua" w:hAnsi="Book Antiqua" w:cs="Calibri"/>
          <w:sz w:val="22"/>
          <w:szCs w:val="22"/>
        </w:rPr>
        <w:t xml:space="preserve">Výše nabídkové ceny v Kč bez </w:t>
      </w:r>
      <w:proofErr w:type="gramStart"/>
      <w:r w:rsidRPr="009E2A94">
        <w:rPr>
          <w:rFonts w:ascii="Book Antiqua" w:hAnsi="Book Antiqua" w:cs="Calibri"/>
          <w:sz w:val="22"/>
          <w:szCs w:val="22"/>
        </w:rPr>
        <w:t xml:space="preserve">DPH:  </w:t>
      </w:r>
      <w:r w:rsidRPr="009E2A94">
        <w:rPr>
          <w:rFonts w:ascii="Book Antiqua" w:hAnsi="Book Antiqua" w:cs="Calibri"/>
          <w:sz w:val="22"/>
          <w:szCs w:val="22"/>
          <w:highlight w:val="yellow"/>
        </w:rPr>
        <w:t>…</w:t>
      </w:r>
      <w:proofErr w:type="gramEnd"/>
      <w:r w:rsidRPr="009E2A94">
        <w:rPr>
          <w:rFonts w:ascii="Book Antiqua" w:hAnsi="Book Antiqua" w:cs="Calibri"/>
          <w:sz w:val="22"/>
          <w:szCs w:val="22"/>
          <w:highlight w:val="yellow"/>
        </w:rPr>
        <w:t>……………………….</w:t>
      </w:r>
      <w:r w:rsidRPr="009E2A94">
        <w:rPr>
          <w:rFonts w:ascii="Book Antiqua" w:hAnsi="Book Antiqua" w:cs="Calibri"/>
          <w:sz w:val="22"/>
          <w:szCs w:val="22"/>
        </w:rPr>
        <w:t xml:space="preserve"> Kč bez DPH</w:t>
      </w:r>
    </w:p>
    <w:p w14:paraId="16DCC10C" w14:textId="2DE697AB" w:rsidR="00C6735D" w:rsidRPr="009E2A94" w:rsidRDefault="00C6735D" w:rsidP="00DB1AB2">
      <w:pPr>
        <w:spacing w:before="120" w:line="276" w:lineRule="auto"/>
        <w:jc w:val="both"/>
        <w:rPr>
          <w:rFonts w:ascii="Book Antiqua" w:eastAsia="Palatino Linotype" w:hAnsi="Book Antiqua"/>
          <w:bCs/>
          <w:sz w:val="22"/>
          <w:szCs w:val="22"/>
          <w:lang w:eastAsia="en-US"/>
        </w:rPr>
      </w:pPr>
    </w:p>
    <w:p w14:paraId="02553857" w14:textId="77777777" w:rsidR="00C6735D" w:rsidRPr="009E2A94" w:rsidRDefault="00C6735D" w:rsidP="00DB1AB2">
      <w:pPr>
        <w:spacing w:before="120" w:line="276" w:lineRule="auto"/>
        <w:jc w:val="both"/>
        <w:rPr>
          <w:rFonts w:ascii="Book Antiqua" w:eastAsia="Palatino Linotype" w:hAnsi="Book Antiqua"/>
          <w:bCs/>
          <w:sz w:val="22"/>
          <w:szCs w:val="22"/>
          <w:lang w:eastAsia="en-US"/>
        </w:rPr>
      </w:pPr>
    </w:p>
    <w:p w14:paraId="4F05DDCA" w14:textId="1F4F0EAA" w:rsidR="00C6735D" w:rsidRPr="009E2A94" w:rsidRDefault="00C6735D" w:rsidP="00C6735D">
      <w:pPr>
        <w:pStyle w:val="Zkladntext"/>
        <w:widowControl/>
        <w:jc w:val="both"/>
        <w:rPr>
          <w:rFonts w:ascii="Book Antiqua" w:hAnsi="Book Antiqua" w:cs="Calibri"/>
          <w:sz w:val="22"/>
          <w:szCs w:val="22"/>
          <w:u w:val="single"/>
        </w:rPr>
      </w:pPr>
      <w:r w:rsidRPr="009E2A94">
        <w:rPr>
          <w:rFonts w:ascii="Book Antiqua" w:hAnsi="Book Antiqua" w:cs="Calibri"/>
          <w:sz w:val="22"/>
          <w:szCs w:val="22"/>
          <w:u w:val="single"/>
        </w:rPr>
        <w:t xml:space="preserve">Ad 2) Kritérium kvality </w:t>
      </w:r>
      <w:proofErr w:type="gramStart"/>
      <w:r w:rsidRPr="009E2A94">
        <w:rPr>
          <w:rFonts w:ascii="Book Antiqua" w:hAnsi="Book Antiqua" w:cs="Calibri"/>
          <w:sz w:val="22"/>
          <w:szCs w:val="22"/>
          <w:u w:val="single"/>
        </w:rPr>
        <w:t xml:space="preserve">-  </w:t>
      </w:r>
      <w:r w:rsidR="002D519B" w:rsidRPr="002D519B">
        <w:rPr>
          <w:rFonts w:ascii="Book Antiqua" w:hAnsi="Book Antiqua" w:cs="Calibri"/>
          <w:sz w:val="22"/>
          <w:szCs w:val="22"/>
          <w:u w:val="single"/>
        </w:rPr>
        <w:t>zkušenosti</w:t>
      </w:r>
      <w:proofErr w:type="gramEnd"/>
      <w:r w:rsidR="002D519B" w:rsidRPr="002D519B">
        <w:rPr>
          <w:rFonts w:ascii="Book Antiqua" w:hAnsi="Book Antiqua" w:cs="Calibri"/>
          <w:sz w:val="22"/>
          <w:szCs w:val="22"/>
          <w:u w:val="single"/>
        </w:rPr>
        <w:t xml:space="preserve"> </w:t>
      </w:r>
      <w:bookmarkStart w:id="0" w:name="_Hlk164627643"/>
      <w:r w:rsidR="002D519B" w:rsidRPr="002D519B">
        <w:rPr>
          <w:rFonts w:ascii="Book Antiqua" w:hAnsi="Book Antiqua" w:cs="Calibri"/>
          <w:sz w:val="22"/>
          <w:szCs w:val="22"/>
          <w:u w:val="single"/>
        </w:rPr>
        <w:t>projektanta Městského inženýrství</w:t>
      </w:r>
      <w:bookmarkEnd w:id="0"/>
      <w:r w:rsidR="002D519B" w:rsidRPr="002D519B">
        <w:rPr>
          <w:rFonts w:ascii="Book Antiqua" w:hAnsi="Book Antiqua" w:cs="Calibri"/>
          <w:sz w:val="22"/>
          <w:szCs w:val="22"/>
          <w:u w:val="single"/>
        </w:rPr>
        <w:t>, který se bude přímo podílet na plnění veřejné zakázky</w:t>
      </w:r>
      <w:r w:rsidRPr="009E2A94">
        <w:rPr>
          <w:rFonts w:ascii="Book Antiqua" w:hAnsi="Book Antiqua" w:cs="Calibri"/>
          <w:sz w:val="22"/>
          <w:szCs w:val="22"/>
          <w:u w:val="single"/>
        </w:rPr>
        <w:t>:</w:t>
      </w:r>
    </w:p>
    <w:p w14:paraId="7707FDAE" w14:textId="77777777" w:rsidR="00DB1AB2" w:rsidRPr="009E2A94" w:rsidRDefault="00DB1AB2" w:rsidP="00DB1AB2">
      <w:pPr>
        <w:spacing w:before="120" w:line="276" w:lineRule="auto"/>
        <w:jc w:val="both"/>
        <w:rPr>
          <w:rFonts w:ascii="Book Antiqua" w:eastAsia="Palatino Linotype" w:hAnsi="Book Antiqua"/>
          <w:sz w:val="22"/>
          <w:szCs w:val="22"/>
          <w:lang w:eastAsia="en-US"/>
        </w:rPr>
      </w:pPr>
    </w:p>
    <w:p w14:paraId="63CB889F" w14:textId="425741BF" w:rsidR="00DB1AB2" w:rsidRPr="009E2A94" w:rsidRDefault="00DB1AB2" w:rsidP="00DB1AB2">
      <w:pPr>
        <w:keepNext/>
        <w:spacing w:before="120" w:after="120" w:line="276" w:lineRule="auto"/>
        <w:jc w:val="both"/>
        <w:rPr>
          <w:rFonts w:ascii="Book Antiqua" w:eastAsia="Palatino Linotype" w:hAnsi="Book Antiqua"/>
          <w:sz w:val="22"/>
          <w:szCs w:val="22"/>
          <w:lang w:eastAsia="en-US"/>
        </w:rPr>
      </w:pPr>
      <w:r w:rsidRPr="009E2A94">
        <w:rPr>
          <w:rFonts w:ascii="Book Antiqua" w:eastAsia="Palatino Linotype" w:hAnsi="Book Antiqua"/>
          <w:sz w:val="22"/>
          <w:szCs w:val="22"/>
          <w:lang w:eastAsia="en-US"/>
        </w:rPr>
        <w:t xml:space="preserve">Počet </w:t>
      </w:r>
      <w:r w:rsidR="00CF745F" w:rsidRPr="009E2A94">
        <w:rPr>
          <w:rFonts w:ascii="Book Antiqua" w:eastAsia="Palatino Linotype" w:hAnsi="Book Antiqua"/>
          <w:sz w:val="22"/>
          <w:szCs w:val="22"/>
          <w:lang w:eastAsia="en-US"/>
        </w:rPr>
        <w:t xml:space="preserve">a rozsah </w:t>
      </w:r>
      <w:r w:rsidRPr="009E2A94">
        <w:rPr>
          <w:rFonts w:ascii="Book Antiqua" w:eastAsia="Palatino Linotype" w:hAnsi="Book Antiqua"/>
          <w:sz w:val="22"/>
          <w:szCs w:val="22"/>
          <w:lang w:eastAsia="en-US"/>
        </w:rPr>
        <w:t xml:space="preserve">projektů </w:t>
      </w:r>
      <w:r w:rsidR="002D519B" w:rsidRPr="002D519B">
        <w:rPr>
          <w:rFonts w:ascii="Book Antiqua" w:eastAsia="Palatino Linotype" w:hAnsi="Book Antiqua"/>
          <w:sz w:val="22"/>
          <w:szCs w:val="22"/>
          <w:lang w:eastAsia="en-US"/>
        </w:rPr>
        <w:t xml:space="preserve">projektanta Městského inženýrství </w:t>
      </w:r>
      <w:r w:rsidR="002D519B">
        <w:rPr>
          <w:rFonts w:ascii="Book Antiqua" w:eastAsia="Palatino Linotype" w:hAnsi="Book Antiqua"/>
          <w:sz w:val="22"/>
          <w:szCs w:val="22"/>
          <w:lang w:eastAsia="en-US"/>
        </w:rPr>
        <w:t>při realizaci</w:t>
      </w:r>
      <w:r w:rsidR="0098792E" w:rsidRPr="0098792E">
        <w:rPr>
          <w:rFonts w:ascii="Book Antiqua" w:eastAsia="Palatino Linotype" w:hAnsi="Book Antiqua"/>
          <w:sz w:val="22"/>
          <w:szCs w:val="22"/>
          <w:lang w:eastAsia="en-US"/>
        </w:rPr>
        <w:t xml:space="preserve"> </w:t>
      </w:r>
      <w:r w:rsidR="002D519B">
        <w:rPr>
          <w:rFonts w:ascii="Book Antiqua" w:eastAsia="Palatino Linotype" w:hAnsi="Book Antiqua"/>
          <w:sz w:val="22"/>
          <w:szCs w:val="22"/>
          <w:lang w:eastAsia="en-US"/>
        </w:rPr>
        <w:t>projektových</w:t>
      </w:r>
      <w:r w:rsidR="0098792E" w:rsidRPr="0098792E">
        <w:rPr>
          <w:rFonts w:ascii="Book Antiqua" w:eastAsia="Palatino Linotype" w:hAnsi="Book Antiqua"/>
          <w:sz w:val="22"/>
          <w:szCs w:val="22"/>
          <w:lang w:eastAsia="en-US"/>
        </w:rPr>
        <w:t xml:space="preserve"> prací za posledních 1</w:t>
      </w:r>
      <w:r w:rsidR="002D519B">
        <w:rPr>
          <w:rFonts w:ascii="Book Antiqua" w:eastAsia="Palatino Linotype" w:hAnsi="Book Antiqua"/>
          <w:sz w:val="22"/>
          <w:szCs w:val="22"/>
          <w:lang w:eastAsia="en-US"/>
        </w:rPr>
        <w:t>5</w:t>
      </w:r>
      <w:r w:rsidR="0098792E" w:rsidRPr="0098792E">
        <w:rPr>
          <w:rFonts w:ascii="Book Antiqua" w:eastAsia="Palatino Linotype" w:hAnsi="Book Antiqua"/>
          <w:sz w:val="22"/>
          <w:szCs w:val="22"/>
          <w:lang w:eastAsia="en-US"/>
        </w:rPr>
        <w:t xml:space="preserve"> let, které daná osoba </w:t>
      </w:r>
      <w:r w:rsidR="002D519B">
        <w:rPr>
          <w:rFonts w:ascii="Book Antiqua" w:eastAsia="Palatino Linotype" w:hAnsi="Book Antiqua"/>
          <w:sz w:val="22"/>
          <w:szCs w:val="22"/>
          <w:lang w:eastAsia="en-US"/>
        </w:rPr>
        <w:t>realizovala</w:t>
      </w:r>
      <w:r w:rsidR="0098792E" w:rsidRPr="0098792E">
        <w:rPr>
          <w:rFonts w:ascii="Book Antiqua" w:eastAsia="Palatino Linotype" w:hAnsi="Book Antiqua"/>
          <w:sz w:val="22"/>
          <w:szCs w:val="22"/>
          <w:lang w:eastAsia="en-US"/>
        </w:rPr>
        <w:t xml:space="preserve"> na pozici </w:t>
      </w:r>
      <w:r w:rsidR="002D519B" w:rsidRPr="002D519B">
        <w:rPr>
          <w:rFonts w:ascii="Book Antiqua" w:eastAsia="Palatino Linotype" w:hAnsi="Book Antiqua"/>
          <w:sz w:val="22"/>
          <w:szCs w:val="22"/>
          <w:lang w:eastAsia="en-US"/>
        </w:rPr>
        <w:t xml:space="preserve">projektanta Městského inženýrství </w:t>
      </w:r>
      <w:r w:rsidR="0098792E" w:rsidRPr="0098792E">
        <w:rPr>
          <w:rFonts w:ascii="Book Antiqua" w:eastAsia="Palatino Linotype" w:hAnsi="Book Antiqua"/>
          <w:sz w:val="22"/>
          <w:szCs w:val="22"/>
          <w:lang w:eastAsia="en-US"/>
        </w:rPr>
        <w:t>u obdobných služeb. „Obdobnými službami“ se myslí zpracování projektové dokumentace ve</w:t>
      </w:r>
      <w:r w:rsidR="002D519B" w:rsidRPr="002D519B">
        <w:rPr>
          <w:rFonts w:ascii="Book Antiqua" w:eastAsia="Palatino Linotype" w:hAnsi="Book Antiqua"/>
          <w:sz w:val="22"/>
          <w:szCs w:val="22"/>
          <w:lang w:eastAsia="en-US"/>
        </w:rPr>
        <w:t xml:space="preserve"> stupni pro stavební povolení nebo jakékoliv projektové dokumentace vyššího stupně (např. dokumentace pro provedení stavby), a to pro stavbu řešící revitalizaci veřejného prostranství</w:t>
      </w:r>
      <w:r w:rsidRPr="009E2A94">
        <w:rPr>
          <w:rFonts w:ascii="Book Antiqua" w:eastAsia="Palatino Linotype" w:hAnsi="Book Antiqua"/>
          <w:sz w:val="22"/>
          <w:szCs w:val="22"/>
          <w:lang w:eastAsia="en-US"/>
        </w:rPr>
        <w:t>:</w:t>
      </w:r>
    </w:p>
    <w:p w14:paraId="4A1A7A80" w14:textId="40CDC88D" w:rsidR="00BB0483" w:rsidRPr="009E2A94" w:rsidRDefault="00BB0483" w:rsidP="00DB1AB2">
      <w:pPr>
        <w:spacing w:before="120" w:line="276" w:lineRule="auto"/>
        <w:jc w:val="both"/>
        <w:rPr>
          <w:rFonts w:ascii="Book Antiqua" w:eastAsia="Palatino Linotype" w:hAnsi="Book Antiqua"/>
          <w:i/>
          <w:sz w:val="22"/>
          <w:szCs w:val="22"/>
          <w:lang w:eastAsia="en-US"/>
        </w:rPr>
      </w:pPr>
    </w:p>
    <w:p w14:paraId="006310B9" w14:textId="73852FDE" w:rsidR="00BB0483" w:rsidRPr="009E2A94" w:rsidRDefault="00BB0483" w:rsidP="00BB0483">
      <w:pPr>
        <w:spacing w:before="120" w:line="276" w:lineRule="auto"/>
        <w:jc w:val="both"/>
        <w:rPr>
          <w:rFonts w:ascii="Book Antiqua" w:eastAsia="Palatino Linotype" w:hAnsi="Book Antiqua"/>
          <w:i/>
          <w:sz w:val="22"/>
          <w:szCs w:val="22"/>
          <w:lang w:eastAsia="en-US"/>
        </w:rPr>
      </w:pPr>
      <w:r w:rsidRPr="009E2A94">
        <w:rPr>
          <w:rFonts w:ascii="Book Antiqua" w:eastAsia="Palatino Linotype" w:hAnsi="Book Antiqua"/>
          <w:i/>
          <w:sz w:val="22"/>
          <w:szCs w:val="22"/>
          <w:lang w:eastAsia="en-US"/>
        </w:rPr>
        <w:t>Identifikace uvedených projektů: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0"/>
        <w:gridCol w:w="1342"/>
        <w:gridCol w:w="1350"/>
        <w:gridCol w:w="1369"/>
        <w:gridCol w:w="1439"/>
        <w:gridCol w:w="1180"/>
        <w:gridCol w:w="1152"/>
      </w:tblGrid>
      <w:tr w:rsidR="00BB0483" w:rsidRPr="009E2A94" w14:paraId="74833BA2" w14:textId="77777777" w:rsidTr="00BB0483"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6D632AA6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  <w:r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>Název projektu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10681B9E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  <w:r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>Identifikace objednatele (název, sídlo, IČO)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14:paraId="04F832E0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  <w:r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>Kontaktní osoba za objednatele, uvedení telefonu a e-mailu</w:t>
            </w:r>
          </w:p>
        </w:tc>
        <w:tc>
          <w:tcPr>
            <w:tcW w:w="1334" w:type="dxa"/>
            <w:shd w:val="clear" w:color="auto" w:fill="F2F2F2" w:themeFill="background1" w:themeFillShade="F2"/>
            <w:vAlign w:val="center"/>
          </w:tcPr>
          <w:p w14:paraId="40C470E0" w14:textId="2F5314D5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  <w:r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>Popis projektu</w:t>
            </w:r>
            <w:r w:rsidR="00CF745F"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 xml:space="preserve"> včetně uvedení stupně dokumentace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B2B0F60" w14:textId="66706586" w:rsidR="00BB0483" w:rsidRPr="009E2A94" w:rsidRDefault="009E2A94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  <w:r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>Termín</w:t>
            </w:r>
            <w:r w:rsidR="00BB0483"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 xml:space="preserve"> realizace</w:t>
            </w:r>
            <w:r w:rsidR="0098792E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 xml:space="preserve"> – v podobě den/měsíc/rok zahájení – den/měsíc/rok ukončení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DF9B316" w14:textId="1CF40DE8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  <w:r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>Investiční náklady</w:t>
            </w:r>
            <w:r w:rsidR="00EB2D9D"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 xml:space="preserve"> v Kč bez DPH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7F582B54" w14:textId="51C1ECD9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  <w:r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 xml:space="preserve">Zapojení </w:t>
            </w:r>
            <w:r w:rsidR="00CF745F"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>osoby</w:t>
            </w:r>
            <w:r w:rsidRPr="009E2A94"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  <w:t xml:space="preserve"> v rámci projektu</w:t>
            </w:r>
          </w:p>
        </w:tc>
      </w:tr>
      <w:tr w:rsidR="00BB0483" w:rsidRPr="009E2A94" w14:paraId="74B9D12B" w14:textId="77777777" w:rsidTr="006D7B4D">
        <w:tc>
          <w:tcPr>
            <w:tcW w:w="1333" w:type="dxa"/>
          </w:tcPr>
          <w:p w14:paraId="6993BB72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14:paraId="638AFF85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</w:tcPr>
          <w:p w14:paraId="66797BDD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14:paraId="5D91B25D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397474E6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43B57099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22AD7DA4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</w:tr>
      <w:tr w:rsidR="00BB0483" w:rsidRPr="009E2A94" w14:paraId="7AA126DE" w14:textId="77777777" w:rsidTr="006D7B4D">
        <w:tc>
          <w:tcPr>
            <w:tcW w:w="1333" w:type="dxa"/>
          </w:tcPr>
          <w:p w14:paraId="179A6199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14:paraId="189EF18B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</w:tcPr>
          <w:p w14:paraId="24A51580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14:paraId="6C368539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02A1BE9E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121A5DE3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18908092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</w:tr>
      <w:tr w:rsidR="00BB0483" w:rsidRPr="009E2A94" w14:paraId="6DCD46AB" w14:textId="77777777" w:rsidTr="006D7B4D">
        <w:tc>
          <w:tcPr>
            <w:tcW w:w="1333" w:type="dxa"/>
          </w:tcPr>
          <w:p w14:paraId="135D1DF1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14:paraId="765273CD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</w:tcPr>
          <w:p w14:paraId="543163BA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14:paraId="05CBB1E9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7274FB3A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0CD6DA22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297AF9C8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</w:tr>
      <w:tr w:rsidR="00BB0483" w:rsidRPr="009E2A94" w14:paraId="241C0695" w14:textId="77777777" w:rsidTr="006D7B4D">
        <w:tc>
          <w:tcPr>
            <w:tcW w:w="1333" w:type="dxa"/>
          </w:tcPr>
          <w:p w14:paraId="771D063A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14:paraId="2F84E5DE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</w:tcPr>
          <w:p w14:paraId="187346CC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14:paraId="196FCF16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716843B3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47FA1985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60B1E7F2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</w:tr>
      <w:tr w:rsidR="00BB0483" w:rsidRPr="009E2A94" w14:paraId="1BB62557" w14:textId="77777777" w:rsidTr="006D7B4D">
        <w:tc>
          <w:tcPr>
            <w:tcW w:w="1333" w:type="dxa"/>
          </w:tcPr>
          <w:p w14:paraId="1E9CB619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14:paraId="7D02AB9A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</w:tcPr>
          <w:p w14:paraId="6A7E40EF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14:paraId="088DF2C2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48A6BF76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400BFA8B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269776D2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</w:tr>
      <w:tr w:rsidR="00BB0483" w:rsidRPr="009E2A94" w14:paraId="76FF7238" w14:textId="77777777" w:rsidTr="006D7B4D">
        <w:tc>
          <w:tcPr>
            <w:tcW w:w="1333" w:type="dxa"/>
          </w:tcPr>
          <w:p w14:paraId="35C34649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14:paraId="1F6C2388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</w:tcPr>
          <w:p w14:paraId="129BD70D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14:paraId="7F95BB80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2E471D08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79317560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14:paraId="7970C9ED" w14:textId="77777777" w:rsidR="00BB0483" w:rsidRPr="009E2A94" w:rsidRDefault="00BB0483" w:rsidP="006D7B4D">
            <w:pPr>
              <w:spacing w:before="120" w:line="276" w:lineRule="auto"/>
              <w:jc w:val="both"/>
              <w:rPr>
                <w:rFonts w:ascii="Book Antiqua" w:eastAsia="Palatino Linotype" w:hAnsi="Book Antiqua"/>
                <w:i/>
                <w:sz w:val="22"/>
                <w:szCs w:val="22"/>
                <w:lang w:eastAsia="en-US"/>
              </w:rPr>
            </w:pPr>
          </w:p>
        </w:tc>
      </w:tr>
    </w:tbl>
    <w:p w14:paraId="79CDF5FF" w14:textId="72A215AA" w:rsidR="00BB0483" w:rsidRDefault="00BB0483" w:rsidP="00DB1AB2">
      <w:pPr>
        <w:spacing w:before="120" w:line="276" w:lineRule="auto"/>
        <w:jc w:val="both"/>
        <w:rPr>
          <w:rFonts w:ascii="Book Antiqua" w:eastAsia="Palatino Linotype" w:hAnsi="Book Antiqua"/>
          <w:i/>
          <w:sz w:val="22"/>
          <w:szCs w:val="22"/>
          <w:lang w:eastAsia="en-US"/>
        </w:rPr>
      </w:pPr>
    </w:p>
    <w:p w14:paraId="1BFF34E1" w14:textId="77777777" w:rsidR="009E2A94" w:rsidRPr="009E2A94" w:rsidRDefault="009E2A94" w:rsidP="00DB1AB2">
      <w:pPr>
        <w:spacing w:before="120" w:line="276" w:lineRule="auto"/>
        <w:jc w:val="both"/>
        <w:rPr>
          <w:rFonts w:ascii="Book Antiqua" w:eastAsia="Palatino Linotype" w:hAnsi="Book Antiqua"/>
          <w:i/>
          <w:sz w:val="22"/>
          <w:szCs w:val="22"/>
          <w:lang w:eastAsia="en-US"/>
        </w:rPr>
      </w:pPr>
    </w:p>
    <w:p w14:paraId="2C7469C4" w14:textId="77777777" w:rsidR="009E2A94" w:rsidRPr="009E2A94" w:rsidRDefault="009E2A94" w:rsidP="009E2A94">
      <w:pPr>
        <w:rPr>
          <w:rFonts w:eastAsia="Palatino Linotype"/>
          <w:lang w:eastAsia="en-US"/>
        </w:rPr>
      </w:pPr>
    </w:p>
    <w:p w14:paraId="64A01F97" w14:textId="77777777" w:rsidR="0065701A" w:rsidRPr="009E2A94" w:rsidRDefault="0065701A" w:rsidP="0065701A">
      <w:pPr>
        <w:rPr>
          <w:rFonts w:ascii="Book Antiqua" w:eastAsia="Palatino Linotype" w:hAnsi="Book Antiqua"/>
          <w:sz w:val="22"/>
          <w:szCs w:val="22"/>
          <w:lang w:eastAsia="en-US"/>
        </w:rPr>
      </w:pPr>
    </w:p>
    <w:p w14:paraId="6DE8D418" w14:textId="77777777" w:rsidR="0065701A" w:rsidRPr="009E2A94" w:rsidRDefault="0065701A" w:rsidP="0065701A">
      <w:pPr>
        <w:jc w:val="right"/>
        <w:rPr>
          <w:rFonts w:ascii="Book Antiqua" w:eastAsia="Palatino Linotype" w:hAnsi="Book Antiqua"/>
          <w:sz w:val="22"/>
          <w:szCs w:val="22"/>
          <w:lang w:eastAsia="en-US"/>
        </w:rPr>
      </w:pPr>
      <w:r w:rsidRPr="009E2A94">
        <w:rPr>
          <w:rFonts w:ascii="Book Antiqua" w:eastAsia="Palatino Linotype" w:hAnsi="Book Antiqua"/>
          <w:sz w:val="22"/>
          <w:szCs w:val="22"/>
          <w:lang w:eastAsia="en-US"/>
        </w:rPr>
        <w:t>-------------------------------------</w:t>
      </w:r>
    </w:p>
    <w:p w14:paraId="181DA0AC" w14:textId="77777777" w:rsidR="0065701A" w:rsidRPr="009E2A94" w:rsidRDefault="0065701A" w:rsidP="0065701A">
      <w:pPr>
        <w:jc w:val="right"/>
        <w:rPr>
          <w:rFonts w:ascii="Book Antiqua" w:eastAsia="Palatino Linotype" w:hAnsi="Book Antiqua"/>
          <w:sz w:val="22"/>
          <w:szCs w:val="22"/>
          <w:lang w:eastAsia="en-US"/>
        </w:rPr>
      </w:pPr>
      <w:proofErr w:type="gramStart"/>
      <w:r w:rsidRPr="009E2A94">
        <w:rPr>
          <w:rFonts w:ascii="Book Antiqua" w:eastAsia="Palatino Linotype" w:hAnsi="Book Antiqua"/>
          <w:sz w:val="22"/>
          <w:szCs w:val="22"/>
          <w:lang w:eastAsia="en-US"/>
        </w:rPr>
        <w:t>Jméno  a</w:t>
      </w:r>
      <w:proofErr w:type="gramEnd"/>
      <w:r w:rsidRPr="009E2A94">
        <w:rPr>
          <w:rFonts w:ascii="Book Antiqua" w:eastAsia="Palatino Linotype" w:hAnsi="Book Antiqua"/>
          <w:sz w:val="22"/>
          <w:szCs w:val="22"/>
          <w:lang w:eastAsia="en-US"/>
        </w:rPr>
        <w:t xml:space="preserve"> podpis osoby oprávněné jednat za dodavatele</w:t>
      </w:r>
    </w:p>
    <w:p w14:paraId="43A99504" w14:textId="77777777" w:rsidR="0065701A" w:rsidRPr="009E2A94" w:rsidRDefault="0065701A" w:rsidP="0065701A">
      <w:pPr>
        <w:pStyle w:val="Odstsl"/>
        <w:numPr>
          <w:ilvl w:val="0"/>
          <w:numId w:val="0"/>
        </w:numPr>
        <w:ind w:left="425"/>
        <w:rPr>
          <w:rFonts w:ascii="Book Antiqua" w:eastAsia="Palatino Linotype" w:hAnsi="Book Antiqua" w:cs="Times New Roman"/>
          <w:sz w:val="22"/>
        </w:rPr>
      </w:pPr>
    </w:p>
    <w:p w14:paraId="4C1B48B1" w14:textId="77777777" w:rsidR="00DB1AB2" w:rsidRPr="009E2A94" w:rsidRDefault="00DB1AB2" w:rsidP="00DB1AB2">
      <w:pPr>
        <w:rPr>
          <w:rFonts w:ascii="Book Antiqua" w:hAnsi="Book Antiqua" w:cs="Arial"/>
          <w:b/>
          <w:sz w:val="22"/>
          <w:szCs w:val="22"/>
        </w:rPr>
      </w:pPr>
    </w:p>
    <w:p w14:paraId="371FDFD1" w14:textId="77777777" w:rsidR="00243162" w:rsidRPr="009E2A94" w:rsidRDefault="00243162">
      <w:pPr>
        <w:rPr>
          <w:rFonts w:ascii="Book Antiqua" w:hAnsi="Book Antiqua"/>
          <w:sz w:val="22"/>
          <w:szCs w:val="22"/>
        </w:rPr>
      </w:pPr>
    </w:p>
    <w:sectPr w:rsidR="00243162" w:rsidRPr="009E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B5624"/>
    <w:multiLevelType w:val="multilevel"/>
    <w:tmpl w:val="49FA645C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6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6E"/>
    <w:rsid w:val="00243162"/>
    <w:rsid w:val="002D519B"/>
    <w:rsid w:val="002D6512"/>
    <w:rsid w:val="0065701A"/>
    <w:rsid w:val="0065731B"/>
    <w:rsid w:val="00754C36"/>
    <w:rsid w:val="00857457"/>
    <w:rsid w:val="00885E2A"/>
    <w:rsid w:val="008A0A0D"/>
    <w:rsid w:val="008B2CFB"/>
    <w:rsid w:val="0098792E"/>
    <w:rsid w:val="009E2A94"/>
    <w:rsid w:val="00BB0483"/>
    <w:rsid w:val="00C6735D"/>
    <w:rsid w:val="00CF745F"/>
    <w:rsid w:val="00D62531"/>
    <w:rsid w:val="00D9366E"/>
    <w:rsid w:val="00DB1AB2"/>
    <w:rsid w:val="00EB2D9D"/>
    <w:rsid w:val="00E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15E2"/>
  <w15:chartTrackingRefBased/>
  <w15:docId w15:val="{DB4FEBE0-FA45-4035-AEB3-4BF105D5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65701A"/>
    <w:pPr>
      <w:keepNext/>
      <w:keepLines/>
      <w:numPr>
        <w:numId w:val="1"/>
      </w:numPr>
      <w:spacing w:before="240" w:after="120"/>
      <w:jc w:val="both"/>
      <w:outlineLvl w:val="0"/>
    </w:pPr>
    <w:rPr>
      <w:rFonts w:ascii="Arial" w:eastAsiaTheme="majorEastAsia" w:hAnsi="Arial" w:cs="Arial"/>
      <w:b/>
      <w:bCs/>
      <w:caps/>
      <w:color w:val="000080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2"/>
    <w:qFormat/>
    <w:rsid w:val="0065701A"/>
    <w:pPr>
      <w:keepNext/>
      <w:keepLines/>
      <w:numPr>
        <w:ilvl w:val="1"/>
        <w:numId w:val="1"/>
      </w:numPr>
      <w:spacing w:before="180" w:after="120"/>
      <w:jc w:val="both"/>
      <w:outlineLvl w:val="1"/>
    </w:pPr>
    <w:rPr>
      <w:rFonts w:ascii="Arial" w:eastAsiaTheme="majorEastAsia" w:hAnsi="Arial" w:cs="Arial"/>
      <w:b/>
      <w:bCs/>
      <w:color w:val="00008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3">
    <w:name w:val="Mřížka tabulky3"/>
    <w:basedOn w:val="Normlntabulka"/>
    <w:next w:val="Mkatabulky"/>
    <w:uiPriority w:val="39"/>
    <w:rsid w:val="00DB1AB2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B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6735D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6735D"/>
    <w:rPr>
      <w:rFonts w:ascii="Times New Roman" w:eastAsia="Arial" w:hAnsi="Times New Roman" w:cs="Tahoma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65701A"/>
    <w:rPr>
      <w:rFonts w:ascii="Arial" w:eastAsiaTheme="majorEastAsia" w:hAnsi="Arial" w:cs="Arial"/>
      <w:b/>
      <w:bCs/>
      <w:caps/>
      <w:color w:val="000080"/>
    </w:rPr>
  </w:style>
  <w:style w:type="character" w:customStyle="1" w:styleId="Nadpis2Char">
    <w:name w:val="Nadpis 2 Char"/>
    <w:basedOn w:val="Standardnpsmoodstavce"/>
    <w:link w:val="Nadpis2"/>
    <w:uiPriority w:val="2"/>
    <w:rsid w:val="0065701A"/>
    <w:rPr>
      <w:rFonts w:ascii="Arial" w:eastAsiaTheme="majorEastAsia" w:hAnsi="Arial" w:cs="Arial"/>
      <w:b/>
      <w:bCs/>
      <w:color w:val="000080"/>
      <w:sz w:val="20"/>
      <w:szCs w:val="20"/>
    </w:rPr>
  </w:style>
  <w:style w:type="paragraph" w:customStyle="1" w:styleId="Odstsl">
    <w:name w:val="Odst. čísl."/>
    <w:basedOn w:val="Normln"/>
    <w:link w:val="OdstslChar"/>
    <w:uiPriority w:val="4"/>
    <w:qFormat/>
    <w:rsid w:val="0065701A"/>
    <w:pPr>
      <w:numPr>
        <w:ilvl w:val="2"/>
        <w:numId w:val="1"/>
      </w:numPr>
      <w:spacing w:after="120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4"/>
    <w:rsid w:val="0065701A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65701A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6"/>
    <w:rsid w:val="0065701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Šnajdr</dc:creator>
  <cp:keywords/>
  <dc:description/>
  <cp:lastModifiedBy>Vladimir Dlouhy</cp:lastModifiedBy>
  <cp:revision>2</cp:revision>
  <dcterms:created xsi:type="dcterms:W3CDTF">2024-05-07T05:45:00Z</dcterms:created>
  <dcterms:modified xsi:type="dcterms:W3CDTF">2024-05-07T05:45:00Z</dcterms:modified>
</cp:coreProperties>
</file>