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D894" w14:textId="3096A1B8" w:rsidR="00CE41ED" w:rsidRDefault="00FF0A6F" w:rsidP="006D3EA2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NÁVRH -</w:t>
      </w:r>
      <w:r w:rsidR="006D3EA2" w:rsidRPr="006D3EA2">
        <w:rPr>
          <w:b/>
          <w:sz w:val="32"/>
          <w:szCs w:val="32"/>
          <w:lang w:val="cs-CZ"/>
        </w:rPr>
        <w:t xml:space="preserve">Výroční zpráva o hospodaření MŠ </w:t>
      </w:r>
      <w:r w:rsidR="00D035EA">
        <w:rPr>
          <w:b/>
          <w:sz w:val="32"/>
          <w:szCs w:val="32"/>
          <w:lang w:val="cs-CZ"/>
        </w:rPr>
        <w:t>Jíloviště</w:t>
      </w:r>
      <w:r w:rsidR="006D3EA2" w:rsidRPr="006D3EA2">
        <w:rPr>
          <w:b/>
          <w:sz w:val="32"/>
          <w:szCs w:val="32"/>
          <w:lang w:val="cs-CZ"/>
        </w:rPr>
        <w:t xml:space="preserve"> v roce 20</w:t>
      </w:r>
      <w:r w:rsidR="00C647BE">
        <w:rPr>
          <w:b/>
          <w:sz w:val="32"/>
          <w:szCs w:val="32"/>
          <w:lang w:val="cs-CZ"/>
        </w:rPr>
        <w:t>2</w:t>
      </w:r>
      <w:r>
        <w:rPr>
          <w:b/>
          <w:sz w:val="32"/>
          <w:szCs w:val="32"/>
          <w:lang w:val="cs-CZ"/>
        </w:rPr>
        <w:t>5</w:t>
      </w:r>
    </w:p>
    <w:p w14:paraId="66156707" w14:textId="77777777" w:rsidR="006D3EA2" w:rsidRDefault="006D3EA2" w:rsidP="006D3EA2">
      <w:pPr>
        <w:jc w:val="both"/>
        <w:rPr>
          <w:sz w:val="24"/>
          <w:szCs w:val="24"/>
          <w:lang w:val="cs-CZ"/>
        </w:rPr>
      </w:pPr>
    </w:p>
    <w:p w14:paraId="5E1E5966" w14:textId="77777777" w:rsidR="006D3EA2" w:rsidRDefault="006D3EA2" w:rsidP="006D3EA2">
      <w:pPr>
        <w:spacing w:after="0"/>
        <w:jc w:val="both"/>
        <w:rPr>
          <w:lang w:val="cs-CZ"/>
        </w:rPr>
      </w:pPr>
      <w:r w:rsidRPr="006D3EA2">
        <w:rPr>
          <w:lang w:val="cs-CZ"/>
        </w:rPr>
        <w:t xml:space="preserve">Mateřská škola </w:t>
      </w:r>
      <w:r w:rsidR="00D035EA">
        <w:rPr>
          <w:lang w:val="cs-CZ"/>
        </w:rPr>
        <w:t>Jíloviště</w:t>
      </w:r>
      <w:r w:rsidRPr="006D3EA2">
        <w:rPr>
          <w:lang w:val="cs-CZ"/>
        </w:rPr>
        <w:t xml:space="preserve">, okres Praha </w:t>
      </w:r>
      <w:r>
        <w:rPr>
          <w:lang w:val="cs-CZ"/>
        </w:rPr>
        <w:t>–</w:t>
      </w:r>
      <w:r w:rsidRPr="006D3EA2">
        <w:rPr>
          <w:lang w:val="cs-CZ"/>
        </w:rPr>
        <w:t xml:space="preserve"> západ</w:t>
      </w:r>
    </w:p>
    <w:p w14:paraId="4D58806F" w14:textId="77777777" w:rsidR="006D3EA2" w:rsidRDefault="00D035EA" w:rsidP="006D3EA2">
      <w:pPr>
        <w:spacing w:after="0"/>
        <w:jc w:val="both"/>
        <w:rPr>
          <w:lang w:val="cs-CZ"/>
        </w:rPr>
      </w:pPr>
      <w:r>
        <w:rPr>
          <w:lang w:val="cs-CZ"/>
        </w:rPr>
        <w:t>U Hřiště 281</w:t>
      </w:r>
      <w:r w:rsidR="006D3EA2">
        <w:rPr>
          <w:lang w:val="cs-CZ"/>
        </w:rPr>
        <w:t>, 252 10</w:t>
      </w:r>
      <w:r>
        <w:rPr>
          <w:lang w:val="cs-CZ"/>
        </w:rPr>
        <w:t xml:space="preserve"> Jíloviště</w:t>
      </w:r>
    </w:p>
    <w:p w14:paraId="57440F1E" w14:textId="77777777" w:rsidR="006D3EA2" w:rsidRDefault="006D3EA2" w:rsidP="006D3EA2">
      <w:pPr>
        <w:spacing w:after="0"/>
        <w:jc w:val="both"/>
        <w:rPr>
          <w:lang w:val="cs-CZ"/>
        </w:rPr>
      </w:pPr>
    </w:p>
    <w:p w14:paraId="6904E835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IČ: </w:t>
      </w:r>
      <w:r w:rsidR="00D035EA">
        <w:rPr>
          <w:lang w:val="cs-CZ"/>
        </w:rPr>
        <w:t>04121066</w:t>
      </w:r>
    </w:p>
    <w:p w14:paraId="7C4D322F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Tel: </w:t>
      </w:r>
      <w:r w:rsidR="00D035EA">
        <w:rPr>
          <w:lang w:val="cs-CZ"/>
        </w:rPr>
        <w:t>774 628 736</w:t>
      </w:r>
    </w:p>
    <w:p w14:paraId="388B3BB9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E-mail: </w:t>
      </w:r>
      <w:r w:rsidR="00D035EA" w:rsidRPr="00D035EA">
        <w:rPr>
          <w:rStyle w:val="Hypertextovodkaz"/>
          <w:lang w:val="en-US"/>
        </w:rPr>
        <w:t>skolka</w:t>
      </w:r>
      <w:hyperlink r:id="rId5" w:history="1">
        <w:r w:rsidRPr="0048361E">
          <w:rPr>
            <w:rStyle w:val="Hypertextovodkaz"/>
            <w:lang w:val="en-US"/>
          </w:rPr>
          <w:t>@</w:t>
        </w:r>
        <w:r w:rsidR="00D035EA">
          <w:rPr>
            <w:rStyle w:val="Hypertextovodkaz"/>
            <w:lang w:val="en-US"/>
          </w:rPr>
          <w:t>jiloviste</w:t>
        </w:r>
        <w:r w:rsidRPr="0048361E">
          <w:rPr>
            <w:rStyle w:val="Hypertextovodkaz"/>
            <w:lang w:val="cs-CZ"/>
          </w:rPr>
          <w:t>.cz</w:t>
        </w:r>
      </w:hyperlink>
    </w:p>
    <w:p w14:paraId="507EEB6B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Webové stránky: </w:t>
      </w:r>
      <w:hyperlink r:id="rId6" w:history="1">
        <w:r w:rsidR="00D035EA" w:rsidRPr="00FF4EF3">
          <w:rPr>
            <w:rStyle w:val="Hypertextovodkaz"/>
            <w:lang w:val="cs-CZ"/>
          </w:rPr>
          <w:t>www.skolkajiloviste.cz</w:t>
        </w:r>
      </w:hyperlink>
    </w:p>
    <w:p w14:paraId="301A3F17" w14:textId="77777777" w:rsidR="006D3EA2" w:rsidRDefault="006D3EA2" w:rsidP="006D3EA2">
      <w:pPr>
        <w:spacing w:after="0"/>
        <w:jc w:val="both"/>
        <w:rPr>
          <w:lang w:val="cs-CZ"/>
        </w:rPr>
      </w:pPr>
    </w:p>
    <w:p w14:paraId="79F31950" w14:textId="752BBAA6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Zaměstnanci MŠ </w:t>
      </w:r>
      <w:r w:rsidR="00DD1194">
        <w:rPr>
          <w:lang w:val="cs-CZ"/>
        </w:rPr>
        <w:t>Jíloviště</w:t>
      </w:r>
      <w:r>
        <w:rPr>
          <w:lang w:val="cs-CZ"/>
        </w:rPr>
        <w:t>:</w:t>
      </w:r>
    </w:p>
    <w:p w14:paraId="7E1F0898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Ředitelka – p. </w:t>
      </w:r>
      <w:r w:rsidR="00D035EA">
        <w:rPr>
          <w:lang w:val="cs-CZ"/>
        </w:rPr>
        <w:t>Hana Mašková</w:t>
      </w:r>
    </w:p>
    <w:p w14:paraId="0799BD36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Učitelka- p. </w:t>
      </w:r>
      <w:r w:rsidR="00D035EA">
        <w:rPr>
          <w:lang w:val="cs-CZ"/>
        </w:rPr>
        <w:t>Iveta Petříčková</w:t>
      </w:r>
    </w:p>
    <w:p w14:paraId="2FFC7C30" w14:textId="4709C7D0" w:rsidR="00D035EA" w:rsidRDefault="00D035EA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Školní asistent a </w:t>
      </w:r>
      <w:r w:rsidR="001D38EE">
        <w:rPr>
          <w:lang w:val="cs-CZ"/>
        </w:rPr>
        <w:t>učitelka</w:t>
      </w:r>
      <w:r>
        <w:rPr>
          <w:lang w:val="cs-CZ"/>
        </w:rPr>
        <w:t xml:space="preserve"> – p. Kristýna Šestáková</w:t>
      </w:r>
    </w:p>
    <w:p w14:paraId="0435006D" w14:textId="77777777" w:rsidR="00D035EA" w:rsidRDefault="00D035EA" w:rsidP="006D3EA2">
      <w:pPr>
        <w:spacing w:after="0"/>
        <w:jc w:val="both"/>
        <w:rPr>
          <w:lang w:val="cs-CZ"/>
        </w:rPr>
      </w:pPr>
      <w:r>
        <w:rPr>
          <w:lang w:val="cs-CZ"/>
        </w:rPr>
        <w:t>Hospodářka – p. Kristýna Šestáková</w:t>
      </w:r>
    </w:p>
    <w:p w14:paraId="34C815F8" w14:textId="395DB37F" w:rsidR="006D3EA2" w:rsidRPr="007267D4" w:rsidRDefault="006D3EA2" w:rsidP="00CF7B94">
      <w:pPr>
        <w:spacing w:after="0"/>
        <w:jc w:val="both"/>
        <w:rPr>
          <w:lang w:val="cs-CZ"/>
        </w:rPr>
      </w:pPr>
      <w:r>
        <w:rPr>
          <w:lang w:val="cs-CZ"/>
        </w:rPr>
        <w:t xml:space="preserve">Školnice a stravování – </w:t>
      </w:r>
      <w:r w:rsidR="007267D4">
        <w:rPr>
          <w:lang w:val="cs-CZ"/>
        </w:rPr>
        <w:t>P. Velasová</w:t>
      </w:r>
      <w:r w:rsidR="00FF0A6F">
        <w:rPr>
          <w:lang w:val="cs-CZ"/>
        </w:rPr>
        <w:t xml:space="preserve"> (do 6/25)</w:t>
      </w:r>
      <w:r w:rsidR="007267D4">
        <w:rPr>
          <w:lang w:val="cs-CZ"/>
        </w:rPr>
        <w:t xml:space="preserve"> </w:t>
      </w:r>
      <w:r w:rsidR="00FF0A6F">
        <w:rPr>
          <w:lang w:val="cs-CZ"/>
        </w:rPr>
        <w:t>, p. Hana Šestáková (od 9/25)</w:t>
      </w:r>
      <w:r w:rsidR="007267D4" w:rsidRPr="007267D4">
        <w:rPr>
          <w:lang w:val="cs-CZ"/>
        </w:rPr>
        <w:t xml:space="preserve"> </w:t>
      </w:r>
    </w:p>
    <w:p w14:paraId="7AFF9A24" w14:textId="77777777" w:rsidR="006D3EA2" w:rsidRDefault="006D3EA2" w:rsidP="006D3EA2">
      <w:pPr>
        <w:spacing w:after="0"/>
        <w:jc w:val="both"/>
        <w:rPr>
          <w:lang w:val="cs-CZ"/>
        </w:rPr>
      </w:pPr>
    </w:p>
    <w:p w14:paraId="3AC95782" w14:textId="73265D02" w:rsidR="006D3EA2" w:rsidRP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Kapacita MŠ </w:t>
      </w:r>
      <w:r w:rsidR="00DD1194">
        <w:rPr>
          <w:lang w:val="cs-CZ"/>
        </w:rPr>
        <w:t>Jíloviště</w:t>
      </w:r>
      <w:r>
        <w:rPr>
          <w:lang w:val="cs-CZ"/>
        </w:rPr>
        <w:t>: 28 míst</w:t>
      </w:r>
    </w:p>
    <w:p w14:paraId="592ED697" w14:textId="77777777" w:rsidR="006D3EA2" w:rsidRDefault="006D3EA2" w:rsidP="006D3EA2">
      <w:pPr>
        <w:spacing w:after="0"/>
        <w:jc w:val="both"/>
        <w:rPr>
          <w:lang w:val="cs-CZ"/>
        </w:rPr>
      </w:pPr>
    </w:p>
    <w:p w14:paraId="74EB39D1" w14:textId="731410F3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>Provoz MŠ byl v roce 20</w:t>
      </w:r>
      <w:r w:rsidR="001D38EE">
        <w:rPr>
          <w:lang w:val="cs-CZ"/>
        </w:rPr>
        <w:t>2</w:t>
      </w:r>
      <w:r w:rsidR="00FF0A6F">
        <w:rPr>
          <w:lang w:val="cs-CZ"/>
        </w:rPr>
        <w:t>5</w:t>
      </w:r>
      <w:r>
        <w:rPr>
          <w:lang w:val="cs-CZ"/>
        </w:rPr>
        <w:t xml:space="preserve"> zčásti financován zřizovatelem školy, kterým je obec </w:t>
      </w:r>
      <w:r w:rsidR="00EE6811">
        <w:rPr>
          <w:lang w:val="cs-CZ"/>
        </w:rPr>
        <w:t>Jíloviště</w:t>
      </w:r>
      <w:r>
        <w:rPr>
          <w:lang w:val="cs-CZ"/>
        </w:rPr>
        <w:t xml:space="preserve"> a v rámci svého příspěvku hradí provozní náklady mateřské školy a dále financuje investiční náklady. Krajský úřad Středočeského kraje pak financuje neinvestiční výdaje charakteru platy, odvody sociálního a zdravotního pojištění a věcné výdaje, které se vztahují k předškolnímu vzdělávání. MŠ </w:t>
      </w:r>
      <w:r w:rsidR="00DD1194">
        <w:rPr>
          <w:lang w:val="cs-CZ"/>
        </w:rPr>
        <w:t>Jíloviště</w:t>
      </w:r>
      <w:r>
        <w:rPr>
          <w:lang w:val="cs-CZ"/>
        </w:rPr>
        <w:t xml:space="preserve"> hospodařila podle vyrovnaného rozpočtu.</w:t>
      </w:r>
    </w:p>
    <w:p w14:paraId="7F15F464" w14:textId="77777777" w:rsidR="006D3EA2" w:rsidRDefault="006D3EA2" w:rsidP="006D3EA2">
      <w:pPr>
        <w:spacing w:after="0"/>
        <w:jc w:val="both"/>
        <w:rPr>
          <w:lang w:val="cs-CZ"/>
        </w:rPr>
      </w:pPr>
    </w:p>
    <w:p w14:paraId="084DAF12" w14:textId="77777777" w:rsidR="006D3EA2" w:rsidRDefault="006D3EA2" w:rsidP="006D3EA2">
      <w:pPr>
        <w:spacing w:after="0"/>
        <w:jc w:val="both"/>
        <w:rPr>
          <w:lang w:val="cs-CZ"/>
        </w:rPr>
      </w:pPr>
      <w:r>
        <w:rPr>
          <w:lang w:val="cs-CZ"/>
        </w:rPr>
        <w:t>Přehled výnosů a nákladů:</w:t>
      </w:r>
    </w:p>
    <w:p w14:paraId="2741FA11" w14:textId="77777777" w:rsidR="006D3EA2" w:rsidRPr="006D3EA2" w:rsidRDefault="006D3EA2" w:rsidP="006D3EA2">
      <w:pPr>
        <w:spacing w:after="0"/>
        <w:jc w:val="both"/>
        <w:rPr>
          <w:b/>
          <w:lang w:val="cs-CZ"/>
        </w:rPr>
      </w:pPr>
      <w:r w:rsidRPr="006D3EA2">
        <w:rPr>
          <w:b/>
          <w:lang w:val="cs-CZ"/>
        </w:rPr>
        <w:t>VÝNOSY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EA2" w14:paraId="417A9B84" w14:textId="77777777" w:rsidTr="006D3EA2">
        <w:tc>
          <w:tcPr>
            <w:tcW w:w="4531" w:type="dxa"/>
          </w:tcPr>
          <w:p w14:paraId="29231E51" w14:textId="77777777" w:rsidR="006D3EA2" w:rsidRDefault="00A610A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Školné a stravné</w:t>
            </w:r>
          </w:p>
        </w:tc>
        <w:tc>
          <w:tcPr>
            <w:tcW w:w="4531" w:type="dxa"/>
          </w:tcPr>
          <w:p w14:paraId="434ECF7C" w14:textId="3AA3BAF5" w:rsidR="006D3EA2" w:rsidRDefault="0092236A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FF0A6F">
              <w:rPr>
                <w:lang w:val="cs-CZ"/>
              </w:rPr>
              <w:t>86</w:t>
            </w:r>
            <w:r w:rsidR="00C647BE">
              <w:rPr>
                <w:lang w:val="cs-CZ"/>
              </w:rPr>
              <w:t>.</w:t>
            </w:r>
            <w:r w:rsidR="00FF0A6F">
              <w:rPr>
                <w:lang w:val="cs-CZ"/>
              </w:rPr>
              <w:t>999</w:t>
            </w:r>
            <w:r w:rsidR="00572D98">
              <w:rPr>
                <w:lang w:val="cs-CZ"/>
              </w:rPr>
              <w:t>,00</w:t>
            </w:r>
          </w:p>
        </w:tc>
      </w:tr>
      <w:tr w:rsidR="006D3EA2" w14:paraId="65CE1BCC" w14:textId="77777777" w:rsidTr="006D3EA2">
        <w:tc>
          <w:tcPr>
            <w:tcW w:w="4531" w:type="dxa"/>
          </w:tcPr>
          <w:p w14:paraId="17ACFE22" w14:textId="7F450FC4" w:rsidR="006D3EA2" w:rsidRDefault="00572D98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Ostatní výnosy</w:t>
            </w:r>
          </w:p>
        </w:tc>
        <w:tc>
          <w:tcPr>
            <w:tcW w:w="4531" w:type="dxa"/>
          </w:tcPr>
          <w:p w14:paraId="629E1665" w14:textId="3FB89168" w:rsidR="006D3EA2" w:rsidRDefault="00DF555D" w:rsidP="00572D98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7E147D">
              <w:rPr>
                <w:lang w:val="cs-CZ"/>
              </w:rPr>
              <w:t xml:space="preserve">  </w:t>
            </w:r>
            <w:r w:rsidR="004F78C5">
              <w:rPr>
                <w:lang w:val="cs-CZ"/>
              </w:rPr>
              <w:t xml:space="preserve"> </w:t>
            </w:r>
            <w:r w:rsidR="0092236A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</w:t>
            </w:r>
            <w:r w:rsidR="007E53B5">
              <w:rPr>
                <w:lang w:val="cs-CZ"/>
              </w:rPr>
              <w:t>0,00</w:t>
            </w:r>
          </w:p>
        </w:tc>
      </w:tr>
      <w:tr w:rsidR="004F78C5" w14:paraId="55607A49" w14:textId="77777777" w:rsidTr="006D3EA2">
        <w:tc>
          <w:tcPr>
            <w:tcW w:w="4531" w:type="dxa"/>
          </w:tcPr>
          <w:p w14:paraId="2F0D4BA9" w14:textId="77777777" w:rsidR="004F78C5" w:rsidRDefault="004F78C5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Čerpání fondů</w:t>
            </w:r>
          </w:p>
        </w:tc>
        <w:tc>
          <w:tcPr>
            <w:tcW w:w="4531" w:type="dxa"/>
          </w:tcPr>
          <w:p w14:paraId="2C1C511C" w14:textId="6C8B1D9E" w:rsidR="004F78C5" w:rsidRDefault="004F78C5" w:rsidP="00572D98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FF0A6F">
              <w:rPr>
                <w:lang w:val="cs-CZ"/>
              </w:rPr>
              <w:t>50</w:t>
            </w:r>
            <w:r>
              <w:rPr>
                <w:lang w:val="cs-CZ"/>
              </w:rPr>
              <w:t>.</w:t>
            </w:r>
            <w:r w:rsidR="00FF0A6F">
              <w:rPr>
                <w:lang w:val="cs-CZ"/>
              </w:rPr>
              <w:t>859</w:t>
            </w:r>
            <w:r>
              <w:rPr>
                <w:lang w:val="cs-CZ"/>
              </w:rPr>
              <w:t>,</w:t>
            </w:r>
            <w:r w:rsidR="00DF555D">
              <w:rPr>
                <w:lang w:val="cs-CZ"/>
              </w:rPr>
              <w:t>0</w:t>
            </w:r>
            <w:r>
              <w:rPr>
                <w:lang w:val="cs-CZ"/>
              </w:rPr>
              <w:t>0</w:t>
            </w:r>
          </w:p>
        </w:tc>
      </w:tr>
      <w:tr w:rsidR="006D3EA2" w14:paraId="79244441" w14:textId="77777777" w:rsidTr="006D3EA2">
        <w:tc>
          <w:tcPr>
            <w:tcW w:w="4531" w:type="dxa"/>
          </w:tcPr>
          <w:p w14:paraId="7140178F" w14:textId="77777777" w:rsidR="006D3EA2" w:rsidRDefault="00A610A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Úroky</w:t>
            </w:r>
          </w:p>
        </w:tc>
        <w:tc>
          <w:tcPr>
            <w:tcW w:w="4531" w:type="dxa"/>
          </w:tcPr>
          <w:p w14:paraId="42D4CF5F" w14:textId="624A8211" w:rsidR="006D3EA2" w:rsidRDefault="007E147D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 </w:t>
            </w:r>
            <w:r w:rsidR="00DF555D">
              <w:rPr>
                <w:lang w:val="cs-CZ"/>
              </w:rPr>
              <w:t xml:space="preserve">  </w:t>
            </w:r>
            <w:r>
              <w:rPr>
                <w:lang w:val="cs-CZ"/>
              </w:rPr>
              <w:t xml:space="preserve">   </w:t>
            </w:r>
            <w:r w:rsidR="00DA21D2">
              <w:rPr>
                <w:lang w:val="cs-CZ"/>
              </w:rPr>
              <w:t>3</w:t>
            </w:r>
            <w:r w:rsidR="00FF0A6F">
              <w:rPr>
                <w:lang w:val="cs-CZ"/>
              </w:rPr>
              <w:t>2</w:t>
            </w:r>
            <w:r w:rsidR="00572D98">
              <w:rPr>
                <w:lang w:val="cs-CZ"/>
              </w:rPr>
              <w:t>,</w:t>
            </w:r>
            <w:r w:rsidR="00FF0A6F">
              <w:rPr>
                <w:lang w:val="cs-CZ"/>
              </w:rPr>
              <w:t>86</w:t>
            </w:r>
          </w:p>
        </w:tc>
      </w:tr>
      <w:tr w:rsidR="006D3EA2" w14:paraId="5A1F6C63" w14:textId="77777777" w:rsidTr="006D3EA2">
        <w:tc>
          <w:tcPr>
            <w:tcW w:w="4531" w:type="dxa"/>
          </w:tcPr>
          <w:p w14:paraId="7F5B5C28" w14:textId="77777777" w:rsidR="00A610AA" w:rsidRDefault="00A610A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Příspěvek zřizovatele</w:t>
            </w:r>
          </w:p>
        </w:tc>
        <w:tc>
          <w:tcPr>
            <w:tcW w:w="4531" w:type="dxa"/>
          </w:tcPr>
          <w:p w14:paraId="6EEB761F" w14:textId="684BA834" w:rsidR="006D3EA2" w:rsidRDefault="007267D4" w:rsidP="00572D98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="00FF0A6F">
              <w:rPr>
                <w:lang w:val="cs-CZ"/>
              </w:rPr>
              <w:t>2</w:t>
            </w:r>
            <w:r w:rsidR="00EE6811">
              <w:rPr>
                <w:lang w:val="cs-CZ"/>
              </w:rPr>
              <w:t>0</w:t>
            </w:r>
            <w:r w:rsidR="007E147D">
              <w:rPr>
                <w:lang w:val="cs-CZ"/>
              </w:rPr>
              <w:t>.000,00</w:t>
            </w:r>
          </w:p>
        </w:tc>
      </w:tr>
      <w:tr w:rsidR="006D3EA2" w14:paraId="1D0AB05E" w14:textId="77777777" w:rsidTr="006D3EA2">
        <w:tc>
          <w:tcPr>
            <w:tcW w:w="4531" w:type="dxa"/>
          </w:tcPr>
          <w:p w14:paraId="028DE5D0" w14:textId="77777777" w:rsidR="006D3EA2" w:rsidRDefault="00A610A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Příspěvek KÚ SčK</w:t>
            </w:r>
          </w:p>
        </w:tc>
        <w:tc>
          <w:tcPr>
            <w:tcW w:w="4531" w:type="dxa"/>
          </w:tcPr>
          <w:p w14:paraId="18B619DB" w14:textId="5C854397" w:rsidR="006D3EA2" w:rsidRDefault="007E147D" w:rsidP="007E147D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</w:t>
            </w:r>
            <w:r w:rsidR="00DF555D">
              <w:rPr>
                <w:lang w:val="cs-CZ"/>
              </w:rPr>
              <w:t>2</w:t>
            </w:r>
            <w:r w:rsidR="00572D98">
              <w:rPr>
                <w:lang w:val="cs-CZ"/>
              </w:rPr>
              <w:t>.</w:t>
            </w:r>
            <w:r w:rsidR="00DA21D2">
              <w:rPr>
                <w:lang w:val="cs-CZ"/>
              </w:rPr>
              <w:t>4</w:t>
            </w:r>
            <w:r w:rsidR="00FF0A6F">
              <w:rPr>
                <w:lang w:val="cs-CZ"/>
              </w:rPr>
              <w:t>83</w:t>
            </w:r>
            <w:r w:rsidR="00572D98">
              <w:rPr>
                <w:lang w:val="cs-CZ"/>
              </w:rPr>
              <w:t>.</w:t>
            </w:r>
            <w:r w:rsidR="00FF0A6F">
              <w:rPr>
                <w:lang w:val="cs-CZ"/>
              </w:rPr>
              <w:t>288</w:t>
            </w:r>
            <w:r w:rsidR="00572D98">
              <w:rPr>
                <w:lang w:val="cs-CZ"/>
              </w:rPr>
              <w:t>,00</w:t>
            </w:r>
          </w:p>
        </w:tc>
      </w:tr>
      <w:tr w:rsidR="00572D98" w14:paraId="266A9EA3" w14:textId="77777777" w:rsidTr="006D3EA2">
        <w:tc>
          <w:tcPr>
            <w:tcW w:w="4531" w:type="dxa"/>
          </w:tcPr>
          <w:p w14:paraId="3E1CCD68" w14:textId="45F47C34" w:rsidR="00572D98" w:rsidRDefault="00572D98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Dotace KÚ </w:t>
            </w:r>
            <w:r w:rsidR="007267D4">
              <w:rPr>
                <w:lang w:val="cs-CZ"/>
              </w:rPr>
              <w:t xml:space="preserve">JAK </w:t>
            </w:r>
            <w:r>
              <w:rPr>
                <w:lang w:val="cs-CZ"/>
              </w:rPr>
              <w:t>Šablony</w:t>
            </w:r>
          </w:p>
        </w:tc>
        <w:tc>
          <w:tcPr>
            <w:tcW w:w="4531" w:type="dxa"/>
          </w:tcPr>
          <w:p w14:paraId="7200DEA7" w14:textId="44B75C98" w:rsidR="00572D98" w:rsidRDefault="00572D98" w:rsidP="007E147D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    </w:t>
            </w:r>
            <w:r w:rsidR="0092236A">
              <w:rPr>
                <w:lang w:val="cs-CZ"/>
              </w:rPr>
              <w:t>1</w:t>
            </w:r>
            <w:r w:rsidR="00FF0A6F">
              <w:rPr>
                <w:lang w:val="cs-CZ"/>
              </w:rPr>
              <w:t>7</w:t>
            </w:r>
            <w:r w:rsidR="00DA21D2">
              <w:rPr>
                <w:lang w:val="cs-CZ"/>
              </w:rPr>
              <w:t>0</w:t>
            </w:r>
            <w:r>
              <w:rPr>
                <w:lang w:val="cs-CZ"/>
              </w:rPr>
              <w:t>.</w:t>
            </w:r>
            <w:r w:rsidR="00FF0A6F">
              <w:rPr>
                <w:lang w:val="cs-CZ"/>
              </w:rPr>
              <w:t>354</w:t>
            </w:r>
            <w:r>
              <w:rPr>
                <w:lang w:val="cs-CZ"/>
              </w:rPr>
              <w:t>,</w:t>
            </w:r>
            <w:r w:rsidR="00C647BE">
              <w:rPr>
                <w:lang w:val="cs-CZ"/>
              </w:rPr>
              <w:t>00</w:t>
            </w:r>
          </w:p>
        </w:tc>
      </w:tr>
      <w:tr w:rsidR="006D3EA2" w14:paraId="58C0B752" w14:textId="77777777" w:rsidTr="006D3EA2">
        <w:tc>
          <w:tcPr>
            <w:tcW w:w="4531" w:type="dxa"/>
          </w:tcPr>
          <w:p w14:paraId="63549154" w14:textId="77777777" w:rsidR="006D3EA2" w:rsidRPr="007E147D" w:rsidRDefault="00A610AA" w:rsidP="006D3EA2">
            <w:pPr>
              <w:jc w:val="both"/>
              <w:rPr>
                <w:b/>
                <w:lang w:val="cs-CZ"/>
              </w:rPr>
            </w:pPr>
            <w:r w:rsidRPr="007E147D">
              <w:rPr>
                <w:b/>
                <w:lang w:val="cs-CZ"/>
              </w:rPr>
              <w:t>Výnosy celkem</w:t>
            </w:r>
          </w:p>
        </w:tc>
        <w:tc>
          <w:tcPr>
            <w:tcW w:w="4531" w:type="dxa"/>
          </w:tcPr>
          <w:p w14:paraId="3E58339C" w14:textId="4DAEA620" w:rsidR="006D3EA2" w:rsidRPr="007E147D" w:rsidRDefault="007E147D" w:rsidP="007E147D">
            <w:pPr>
              <w:rPr>
                <w:b/>
                <w:lang w:val="cs-CZ"/>
              </w:rPr>
            </w:pPr>
            <w:r>
              <w:rPr>
                <w:lang w:val="cs-CZ"/>
              </w:rPr>
              <w:t xml:space="preserve">                              </w:t>
            </w:r>
            <w:r w:rsidR="007267D4" w:rsidRPr="007E53B5">
              <w:rPr>
                <w:b/>
                <w:bCs/>
                <w:lang w:val="cs-CZ"/>
              </w:rPr>
              <w:t>3</w:t>
            </w:r>
            <w:r w:rsidR="00572D98" w:rsidRPr="007E53B5">
              <w:rPr>
                <w:b/>
                <w:bCs/>
                <w:lang w:val="cs-CZ"/>
              </w:rPr>
              <w:t>.</w:t>
            </w:r>
            <w:r w:rsidR="00FF0A6F">
              <w:rPr>
                <w:b/>
                <w:bCs/>
                <w:lang w:val="cs-CZ"/>
              </w:rPr>
              <w:t>311</w:t>
            </w:r>
            <w:r w:rsidR="00572D98">
              <w:rPr>
                <w:b/>
                <w:lang w:val="cs-CZ"/>
              </w:rPr>
              <w:t>.</w:t>
            </w:r>
            <w:r w:rsidR="00FF0A6F">
              <w:rPr>
                <w:b/>
                <w:lang w:val="cs-CZ"/>
              </w:rPr>
              <w:t>532</w:t>
            </w:r>
            <w:r w:rsidR="00572D98">
              <w:rPr>
                <w:b/>
                <w:lang w:val="cs-CZ"/>
              </w:rPr>
              <w:t>,</w:t>
            </w:r>
            <w:r w:rsidR="00FF0A6F">
              <w:rPr>
                <w:b/>
                <w:lang w:val="cs-CZ"/>
              </w:rPr>
              <w:t>86</w:t>
            </w:r>
          </w:p>
        </w:tc>
      </w:tr>
    </w:tbl>
    <w:p w14:paraId="7445A1D9" w14:textId="77777777" w:rsidR="006D3EA2" w:rsidRDefault="006D3EA2" w:rsidP="006D3EA2">
      <w:pPr>
        <w:spacing w:after="0"/>
        <w:jc w:val="both"/>
        <w:rPr>
          <w:lang w:val="cs-CZ"/>
        </w:rPr>
      </w:pPr>
    </w:p>
    <w:p w14:paraId="2E5EF29A" w14:textId="77777777" w:rsidR="00A610AA" w:rsidRPr="00A610AA" w:rsidRDefault="00A610AA" w:rsidP="006D3EA2">
      <w:pPr>
        <w:spacing w:after="0"/>
        <w:jc w:val="both"/>
        <w:rPr>
          <w:b/>
          <w:lang w:val="cs-CZ"/>
        </w:rPr>
      </w:pPr>
      <w:r w:rsidRPr="00A610AA">
        <w:rPr>
          <w:b/>
          <w:lang w:val="cs-CZ"/>
        </w:rPr>
        <w:t>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0AA" w14:paraId="57E82DE5" w14:textId="77777777" w:rsidTr="00A610AA">
        <w:tc>
          <w:tcPr>
            <w:tcW w:w="4531" w:type="dxa"/>
          </w:tcPr>
          <w:p w14:paraId="0B8DBFA9" w14:textId="2E776FDD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Spotřeba materiálu</w:t>
            </w:r>
            <w:r w:rsidR="00684C44">
              <w:rPr>
                <w:lang w:val="cs-CZ"/>
              </w:rPr>
              <w:t>(vč.KÚ a OP JAK)</w:t>
            </w:r>
          </w:p>
        </w:tc>
        <w:tc>
          <w:tcPr>
            <w:tcW w:w="4531" w:type="dxa"/>
          </w:tcPr>
          <w:p w14:paraId="57FE7555" w14:textId="3F9FF9B8" w:rsidR="00A610AA" w:rsidRDefault="00136F60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FF0A6F">
              <w:rPr>
                <w:lang w:val="cs-CZ"/>
              </w:rPr>
              <w:t>38</w:t>
            </w:r>
            <w:r w:rsidR="00B768BE">
              <w:rPr>
                <w:lang w:val="cs-CZ"/>
              </w:rPr>
              <w:t>.</w:t>
            </w:r>
            <w:r w:rsidR="00FF0A6F">
              <w:rPr>
                <w:lang w:val="cs-CZ"/>
              </w:rPr>
              <w:t>121</w:t>
            </w:r>
            <w:r w:rsidR="0092236A">
              <w:rPr>
                <w:lang w:val="cs-CZ"/>
              </w:rPr>
              <w:t>,</w:t>
            </w:r>
            <w:r w:rsidR="00FF0A6F">
              <w:rPr>
                <w:lang w:val="cs-CZ"/>
              </w:rPr>
              <w:t>51</w:t>
            </w:r>
          </w:p>
        </w:tc>
      </w:tr>
      <w:tr w:rsidR="00A610AA" w14:paraId="5D222E36" w14:textId="77777777" w:rsidTr="00A610AA">
        <w:tc>
          <w:tcPr>
            <w:tcW w:w="4531" w:type="dxa"/>
          </w:tcPr>
          <w:p w14:paraId="0135993D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Spotřeba energie</w:t>
            </w:r>
          </w:p>
        </w:tc>
        <w:tc>
          <w:tcPr>
            <w:tcW w:w="4531" w:type="dxa"/>
          </w:tcPr>
          <w:p w14:paraId="004473FC" w14:textId="33EFD19C" w:rsidR="00A610AA" w:rsidRDefault="004F78C5" w:rsidP="004F78C5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 </w:t>
            </w:r>
            <w:r w:rsidR="0092236A">
              <w:rPr>
                <w:lang w:val="cs-CZ"/>
              </w:rPr>
              <w:t xml:space="preserve">   </w:t>
            </w:r>
            <w:r w:rsidR="00572D98">
              <w:rPr>
                <w:lang w:val="cs-CZ"/>
              </w:rPr>
              <w:t xml:space="preserve">  </w:t>
            </w:r>
            <w:r w:rsidR="00FF0A6F">
              <w:rPr>
                <w:lang w:val="cs-CZ"/>
              </w:rPr>
              <w:t>4</w:t>
            </w:r>
            <w:r w:rsidR="00DA21D2">
              <w:rPr>
                <w:lang w:val="cs-CZ"/>
              </w:rPr>
              <w:t>0</w:t>
            </w:r>
            <w:r w:rsidR="00FF0A6F">
              <w:rPr>
                <w:lang w:val="cs-CZ"/>
              </w:rPr>
              <w:t>.627</w:t>
            </w:r>
            <w:r w:rsidR="00572D98">
              <w:rPr>
                <w:lang w:val="cs-CZ"/>
              </w:rPr>
              <w:t>,</w:t>
            </w:r>
            <w:r w:rsidR="00FF0A6F">
              <w:rPr>
                <w:lang w:val="cs-CZ"/>
              </w:rPr>
              <w:t>31</w:t>
            </w:r>
          </w:p>
        </w:tc>
      </w:tr>
      <w:tr w:rsidR="0092236A" w14:paraId="338DB7E1" w14:textId="77777777" w:rsidTr="00A610AA">
        <w:tc>
          <w:tcPr>
            <w:tcW w:w="4531" w:type="dxa"/>
          </w:tcPr>
          <w:p w14:paraId="0353C4A5" w14:textId="77777777" w:rsidR="0092236A" w:rsidRDefault="0092236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Vodné</w:t>
            </w:r>
          </w:p>
        </w:tc>
        <w:tc>
          <w:tcPr>
            <w:tcW w:w="4531" w:type="dxa"/>
          </w:tcPr>
          <w:p w14:paraId="3FAB8EAF" w14:textId="34E6250B" w:rsidR="0092236A" w:rsidRDefault="0092236A" w:rsidP="004F78C5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      </w:t>
            </w:r>
            <w:r w:rsidR="00DF555D">
              <w:rPr>
                <w:lang w:val="cs-CZ"/>
              </w:rPr>
              <w:t xml:space="preserve">  </w:t>
            </w:r>
            <w:r w:rsidR="00DA21D2">
              <w:rPr>
                <w:lang w:val="cs-CZ"/>
              </w:rPr>
              <w:t>9</w:t>
            </w:r>
            <w:r w:rsidR="00136F60">
              <w:rPr>
                <w:lang w:val="cs-CZ"/>
              </w:rPr>
              <w:t>.</w:t>
            </w:r>
            <w:r w:rsidR="00DC2F78">
              <w:rPr>
                <w:lang w:val="cs-CZ"/>
              </w:rPr>
              <w:t>788</w:t>
            </w:r>
            <w:r>
              <w:rPr>
                <w:lang w:val="cs-CZ"/>
              </w:rPr>
              <w:t>,00</w:t>
            </w:r>
          </w:p>
        </w:tc>
      </w:tr>
      <w:tr w:rsidR="00A610AA" w14:paraId="59A3CE3D" w14:textId="77777777" w:rsidTr="00A610AA">
        <w:tc>
          <w:tcPr>
            <w:tcW w:w="4531" w:type="dxa"/>
          </w:tcPr>
          <w:p w14:paraId="5ED3F739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Opravy a udržování</w:t>
            </w:r>
          </w:p>
        </w:tc>
        <w:tc>
          <w:tcPr>
            <w:tcW w:w="4531" w:type="dxa"/>
          </w:tcPr>
          <w:p w14:paraId="04C0204D" w14:textId="3D59C86E" w:rsidR="00A610AA" w:rsidRDefault="007E147D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</w:t>
            </w:r>
            <w:r w:rsidR="0092236A">
              <w:rPr>
                <w:lang w:val="cs-CZ"/>
              </w:rPr>
              <w:t xml:space="preserve">   </w:t>
            </w:r>
            <w:r w:rsidR="00DC2F78">
              <w:rPr>
                <w:lang w:val="cs-CZ"/>
              </w:rPr>
              <w:t xml:space="preserve">     0</w:t>
            </w:r>
            <w:r w:rsidR="00572D98">
              <w:rPr>
                <w:lang w:val="cs-CZ"/>
              </w:rPr>
              <w:t>,</w:t>
            </w:r>
            <w:r w:rsidR="00DF555D">
              <w:rPr>
                <w:lang w:val="cs-CZ"/>
              </w:rPr>
              <w:t>00</w:t>
            </w:r>
          </w:p>
        </w:tc>
      </w:tr>
      <w:tr w:rsidR="007E147D" w14:paraId="67A7CDD5" w14:textId="77777777" w:rsidTr="00A610AA">
        <w:tc>
          <w:tcPr>
            <w:tcW w:w="4531" w:type="dxa"/>
          </w:tcPr>
          <w:p w14:paraId="7C2BD0B3" w14:textId="77777777" w:rsidR="007E147D" w:rsidRDefault="00572D98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Cestovné</w:t>
            </w:r>
          </w:p>
        </w:tc>
        <w:tc>
          <w:tcPr>
            <w:tcW w:w="4531" w:type="dxa"/>
          </w:tcPr>
          <w:p w14:paraId="37F25B5D" w14:textId="7AD6DBCE" w:rsidR="007E147D" w:rsidRDefault="004F78C5" w:rsidP="00572D98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 </w:t>
            </w:r>
            <w:r w:rsidR="007E147D">
              <w:rPr>
                <w:lang w:val="cs-CZ"/>
              </w:rPr>
              <w:t xml:space="preserve"> </w:t>
            </w:r>
            <w:r w:rsidR="0092236A">
              <w:rPr>
                <w:lang w:val="cs-CZ"/>
              </w:rPr>
              <w:t xml:space="preserve">   </w:t>
            </w:r>
            <w:r w:rsidR="007E147D">
              <w:rPr>
                <w:lang w:val="cs-CZ"/>
              </w:rPr>
              <w:t xml:space="preserve"> </w:t>
            </w:r>
            <w:r w:rsidR="00572D98">
              <w:rPr>
                <w:lang w:val="cs-CZ"/>
              </w:rPr>
              <w:t xml:space="preserve"> </w:t>
            </w:r>
            <w:r w:rsidR="00DC2F78">
              <w:rPr>
                <w:lang w:val="cs-CZ"/>
              </w:rPr>
              <w:t xml:space="preserve"> </w:t>
            </w:r>
            <w:r>
              <w:rPr>
                <w:lang w:val="cs-CZ"/>
              </w:rPr>
              <w:t>0</w:t>
            </w:r>
            <w:r w:rsidR="00572D98">
              <w:rPr>
                <w:lang w:val="cs-CZ"/>
              </w:rPr>
              <w:t>,00</w:t>
            </w:r>
          </w:p>
        </w:tc>
      </w:tr>
      <w:tr w:rsidR="00A610AA" w14:paraId="2EA45987" w14:textId="77777777" w:rsidTr="00A610AA">
        <w:tc>
          <w:tcPr>
            <w:tcW w:w="4531" w:type="dxa"/>
          </w:tcPr>
          <w:p w14:paraId="2B90566C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Ostatní služby</w:t>
            </w:r>
          </w:p>
        </w:tc>
        <w:tc>
          <w:tcPr>
            <w:tcW w:w="4531" w:type="dxa"/>
          </w:tcPr>
          <w:p w14:paraId="5B50323E" w14:textId="4D23342C" w:rsidR="00A610AA" w:rsidRDefault="00136F60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="00DC2F78">
              <w:rPr>
                <w:lang w:val="cs-CZ"/>
              </w:rPr>
              <w:t>96</w:t>
            </w:r>
            <w:r w:rsidR="00572D98">
              <w:rPr>
                <w:lang w:val="cs-CZ"/>
              </w:rPr>
              <w:t>.</w:t>
            </w:r>
            <w:r w:rsidR="00DC2F78">
              <w:rPr>
                <w:lang w:val="cs-CZ"/>
              </w:rPr>
              <w:t>607</w:t>
            </w:r>
            <w:r w:rsidR="00572D98">
              <w:rPr>
                <w:lang w:val="cs-CZ"/>
              </w:rPr>
              <w:t>,</w:t>
            </w:r>
            <w:r w:rsidR="00DC2F78">
              <w:rPr>
                <w:lang w:val="cs-CZ"/>
              </w:rPr>
              <w:t>74</w:t>
            </w:r>
          </w:p>
        </w:tc>
      </w:tr>
      <w:tr w:rsidR="00A610AA" w14:paraId="7AAD19C6" w14:textId="77777777" w:rsidTr="00A610AA">
        <w:tc>
          <w:tcPr>
            <w:tcW w:w="4531" w:type="dxa"/>
          </w:tcPr>
          <w:p w14:paraId="720B642F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Mzdové náklady</w:t>
            </w:r>
          </w:p>
        </w:tc>
        <w:tc>
          <w:tcPr>
            <w:tcW w:w="4531" w:type="dxa"/>
          </w:tcPr>
          <w:p w14:paraId="3A0F5E9A" w14:textId="07A85DB6" w:rsidR="00A610AA" w:rsidRDefault="007E147D" w:rsidP="007E147D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               </w:t>
            </w:r>
            <w:r w:rsidR="00572D98">
              <w:rPr>
                <w:lang w:val="cs-CZ"/>
              </w:rPr>
              <w:t>1.</w:t>
            </w:r>
            <w:r w:rsidR="00DC2F78">
              <w:rPr>
                <w:lang w:val="cs-CZ"/>
              </w:rPr>
              <w:t>925</w:t>
            </w:r>
            <w:r w:rsidR="00572D98">
              <w:rPr>
                <w:lang w:val="cs-CZ"/>
              </w:rPr>
              <w:t>.</w:t>
            </w:r>
            <w:r w:rsidR="00DC2F78">
              <w:rPr>
                <w:lang w:val="cs-CZ"/>
              </w:rPr>
              <w:t>072</w:t>
            </w:r>
            <w:r w:rsidR="00572D98">
              <w:rPr>
                <w:lang w:val="cs-CZ"/>
              </w:rPr>
              <w:t>,00</w:t>
            </w:r>
          </w:p>
        </w:tc>
      </w:tr>
      <w:tr w:rsidR="00A610AA" w14:paraId="358D767D" w14:textId="77777777" w:rsidTr="00A610AA">
        <w:tc>
          <w:tcPr>
            <w:tcW w:w="4531" w:type="dxa"/>
          </w:tcPr>
          <w:p w14:paraId="5DC2CD58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Zákonné sociální pojištění</w:t>
            </w:r>
          </w:p>
        </w:tc>
        <w:tc>
          <w:tcPr>
            <w:tcW w:w="4531" w:type="dxa"/>
          </w:tcPr>
          <w:p w14:paraId="154C9219" w14:textId="41C18721" w:rsidR="00A610AA" w:rsidRDefault="007E53B5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6</w:t>
            </w:r>
            <w:r w:rsidR="00DC2F78">
              <w:rPr>
                <w:lang w:val="cs-CZ"/>
              </w:rPr>
              <w:t>29</w:t>
            </w:r>
            <w:r w:rsidR="00572D98">
              <w:rPr>
                <w:lang w:val="cs-CZ"/>
              </w:rPr>
              <w:t>.</w:t>
            </w:r>
            <w:r w:rsidR="00DC2F78">
              <w:rPr>
                <w:lang w:val="cs-CZ"/>
              </w:rPr>
              <w:t>378</w:t>
            </w:r>
            <w:r w:rsidR="00572D98">
              <w:rPr>
                <w:lang w:val="cs-CZ"/>
              </w:rPr>
              <w:t>,00</w:t>
            </w:r>
          </w:p>
        </w:tc>
      </w:tr>
      <w:tr w:rsidR="00503FAE" w14:paraId="3DF801F8" w14:textId="77777777" w:rsidTr="00A610AA">
        <w:tc>
          <w:tcPr>
            <w:tcW w:w="4531" w:type="dxa"/>
          </w:tcPr>
          <w:p w14:paraId="0F07761A" w14:textId="77777777" w:rsidR="00503FAE" w:rsidRDefault="00503FAE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Jiné sociální pojištění</w:t>
            </w:r>
          </w:p>
        </w:tc>
        <w:tc>
          <w:tcPr>
            <w:tcW w:w="4531" w:type="dxa"/>
          </w:tcPr>
          <w:p w14:paraId="2C4A6B02" w14:textId="7B8E0139" w:rsidR="00503FAE" w:rsidRDefault="00503FAE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 </w:t>
            </w:r>
            <w:r w:rsidR="00136F60">
              <w:rPr>
                <w:lang w:val="cs-CZ"/>
              </w:rPr>
              <w:t>7</w:t>
            </w:r>
            <w:r>
              <w:rPr>
                <w:lang w:val="cs-CZ"/>
              </w:rPr>
              <w:t>.</w:t>
            </w:r>
            <w:r w:rsidR="00DC2F78">
              <w:rPr>
                <w:lang w:val="cs-CZ"/>
              </w:rPr>
              <w:t>855</w:t>
            </w:r>
            <w:r>
              <w:rPr>
                <w:lang w:val="cs-CZ"/>
              </w:rPr>
              <w:t>,00</w:t>
            </w:r>
          </w:p>
        </w:tc>
      </w:tr>
      <w:tr w:rsidR="00A610AA" w14:paraId="149295C7" w14:textId="77777777" w:rsidTr="00A610AA">
        <w:tc>
          <w:tcPr>
            <w:tcW w:w="4531" w:type="dxa"/>
          </w:tcPr>
          <w:p w14:paraId="6E70638E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Zákonné sociální náklady</w:t>
            </w:r>
          </w:p>
        </w:tc>
        <w:tc>
          <w:tcPr>
            <w:tcW w:w="4531" w:type="dxa"/>
          </w:tcPr>
          <w:p w14:paraId="68A81DF8" w14:textId="199334F8" w:rsidR="00A610AA" w:rsidRDefault="00572D98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r w:rsidR="00684C44">
              <w:rPr>
                <w:lang w:val="cs-CZ"/>
              </w:rPr>
              <w:t>18</w:t>
            </w:r>
            <w:r>
              <w:rPr>
                <w:lang w:val="cs-CZ"/>
              </w:rPr>
              <w:t>.</w:t>
            </w:r>
            <w:r w:rsidR="00DC2F78">
              <w:rPr>
                <w:lang w:val="cs-CZ"/>
              </w:rPr>
              <w:t>60</w:t>
            </w:r>
            <w:r w:rsidR="00684C44">
              <w:rPr>
                <w:lang w:val="cs-CZ"/>
              </w:rPr>
              <w:t>0</w:t>
            </w:r>
            <w:r w:rsidR="0092236A">
              <w:rPr>
                <w:lang w:val="cs-CZ"/>
              </w:rPr>
              <w:t>,</w:t>
            </w:r>
            <w:r w:rsidR="00DF555D">
              <w:rPr>
                <w:lang w:val="cs-CZ"/>
              </w:rPr>
              <w:t>0</w:t>
            </w:r>
            <w:r w:rsidR="00C647BE">
              <w:rPr>
                <w:lang w:val="cs-CZ"/>
              </w:rPr>
              <w:t>0</w:t>
            </w:r>
          </w:p>
        </w:tc>
      </w:tr>
      <w:tr w:rsidR="00A610AA" w14:paraId="1D4EAC32" w14:textId="77777777" w:rsidTr="00A610AA">
        <w:tc>
          <w:tcPr>
            <w:tcW w:w="4531" w:type="dxa"/>
          </w:tcPr>
          <w:p w14:paraId="5688AF3C" w14:textId="711395E8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lastRenderedPageBreak/>
              <w:t>Spotřeba DHM</w:t>
            </w:r>
          </w:p>
        </w:tc>
        <w:tc>
          <w:tcPr>
            <w:tcW w:w="4531" w:type="dxa"/>
          </w:tcPr>
          <w:p w14:paraId="54B776A0" w14:textId="2F47B062" w:rsidR="00A610AA" w:rsidRDefault="0092236A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r w:rsidR="00DC2F78">
              <w:rPr>
                <w:lang w:val="cs-CZ"/>
              </w:rPr>
              <w:t>11</w:t>
            </w:r>
            <w:r w:rsidR="00684C44">
              <w:rPr>
                <w:lang w:val="cs-CZ"/>
              </w:rPr>
              <w:t>.</w:t>
            </w:r>
            <w:r w:rsidR="00DC2F78">
              <w:rPr>
                <w:lang w:val="cs-CZ"/>
              </w:rPr>
              <w:t>280</w:t>
            </w:r>
            <w:r w:rsidR="00572D98">
              <w:rPr>
                <w:lang w:val="cs-CZ"/>
              </w:rPr>
              <w:t>,00</w:t>
            </w:r>
          </w:p>
        </w:tc>
      </w:tr>
      <w:tr w:rsidR="00A610AA" w14:paraId="28608DD0" w14:textId="77777777" w:rsidTr="00A610AA">
        <w:tc>
          <w:tcPr>
            <w:tcW w:w="4531" w:type="dxa"/>
          </w:tcPr>
          <w:p w14:paraId="6E30CC5C" w14:textId="77777777" w:rsidR="00A610AA" w:rsidRDefault="007E147D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Ostatní náklady z činnosti</w:t>
            </w:r>
          </w:p>
        </w:tc>
        <w:tc>
          <w:tcPr>
            <w:tcW w:w="4531" w:type="dxa"/>
          </w:tcPr>
          <w:p w14:paraId="611CC93A" w14:textId="39C013E0" w:rsidR="00A610AA" w:rsidRDefault="00572D98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r w:rsidR="00DF555D">
              <w:rPr>
                <w:lang w:val="cs-CZ"/>
              </w:rPr>
              <w:t>4</w:t>
            </w:r>
            <w:r>
              <w:rPr>
                <w:lang w:val="cs-CZ"/>
              </w:rPr>
              <w:t>.</w:t>
            </w:r>
            <w:r w:rsidR="00DF555D">
              <w:rPr>
                <w:lang w:val="cs-CZ"/>
              </w:rPr>
              <w:t>983</w:t>
            </w:r>
            <w:r>
              <w:rPr>
                <w:lang w:val="cs-CZ"/>
              </w:rPr>
              <w:t>,</w:t>
            </w:r>
            <w:r w:rsidR="00DF555D">
              <w:rPr>
                <w:lang w:val="cs-CZ"/>
              </w:rPr>
              <w:t>0</w:t>
            </w:r>
            <w:r w:rsidR="00C647BE">
              <w:rPr>
                <w:lang w:val="cs-CZ"/>
              </w:rPr>
              <w:t>0</w:t>
            </w:r>
          </w:p>
        </w:tc>
      </w:tr>
      <w:tr w:rsidR="004F78C5" w14:paraId="3D304D79" w14:textId="77777777" w:rsidTr="00A610AA">
        <w:tc>
          <w:tcPr>
            <w:tcW w:w="4531" w:type="dxa"/>
          </w:tcPr>
          <w:p w14:paraId="1B2D32F1" w14:textId="77777777" w:rsidR="004F78C5" w:rsidRDefault="0092236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Daně a poplatky</w:t>
            </w:r>
          </w:p>
        </w:tc>
        <w:tc>
          <w:tcPr>
            <w:tcW w:w="4531" w:type="dxa"/>
          </w:tcPr>
          <w:p w14:paraId="3007FAE1" w14:textId="45B50EFC" w:rsidR="004F78C5" w:rsidRDefault="004F78C5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C647BE">
              <w:rPr>
                <w:lang w:val="cs-CZ"/>
              </w:rPr>
              <w:t xml:space="preserve">   </w:t>
            </w:r>
            <w:r>
              <w:rPr>
                <w:lang w:val="cs-CZ"/>
              </w:rPr>
              <w:t xml:space="preserve">     </w:t>
            </w:r>
            <w:r w:rsidR="00DC2F78">
              <w:rPr>
                <w:lang w:val="cs-CZ"/>
              </w:rPr>
              <w:t>6</w:t>
            </w:r>
            <w:r>
              <w:rPr>
                <w:lang w:val="cs-CZ"/>
              </w:rPr>
              <w:t>,</w:t>
            </w:r>
            <w:r w:rsidR="00DC2F78">
              <w:rPr>
                <w:lang w:val="cs-CZ"/>
              </w:rPr>
              <w:t>83</w:t>
            </w:r>
          </w:p>
        </w:tc>
      </w:tr>
      <w:tr w:rsidR="0092236A" w14:paraId="0BF661AE" w14:textId="77777777" w:rsidTr="00A610AA">
        <w:tc>
          <w:tcPr>
            <w:tcW w:w="4531" w:type="dxa"/>
          </w:tcPr>
          <w:p w14:paraId="0118FC98" w14:textId="77777777" w:rsidR="0092236A" w:rsidRDefault="0092236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Pokuty a penále</w:t>
            </w:r>
          </w:p>
        </w:tc>
        <w:tc>
          <w:tcPr>
            <w:tcW w:w="4531" w:type="dxa"/>
          </w:tcPr>
          <w:p w14:paraId="369EFA55" w14:textId="192C13F4" w:rsidR="0092236A" w:rsidRDefault="0092236A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</w:t>
            </w:r>
            <w:r w:rsidR="00C647BE">
              <w:rPr>
                <w:lang w:val="cs-CZ"/>
              </w:rPr>
              <w:t xml:space="preserve">      </w:t>
            </w:r>
            <w:r>
              <w:rPr>
                <w:lang w:val="cs-CZ"/>
              </w:rPr>
              <w:t>0,00</w:t>
            </w:r>
          </w:p>
        </w:tc>
      </w:tr>
      <w:tr w:rsidR="0092236A" w14:paraId="3584DD68" w14:textId="77777777" w:rsidTr="00A610AA">
        <w:tc>
          <w:tcPr>
            <w:tcW w:w="4531" w:type="dxa"/>
          </w:tcPr>
          <w:p w14:paraId="060E0424" w14:textId="77777777" w:rsidR="0092236A" w:rsidRDefault="0092236A" w:rsidP="006D3EA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Ostatní finanční náklady</w:t>
            </w:r>
          </w:p>
        </w:tc>
        <w:tc>
          <w:tcPr>
            <w:tcW w:w="4531" w:type="dxa"/>
          </w:tcPr>
          <w:p w14:paraId="62C187D5" w14:textId="5D7F07E2" w:rsidR="0092236A" w:rsidRDefault="00C647BE" w:rsidP="007E147D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          </w:t>
            </w:r>
            <w:r w:rsidR="00684C44">
              <w:rPr>
                <w:lang w:val="cs-CZ"/>
              </w:rPr>
              <w:t>0,00</w:t>
            </w:r>
          </w:p>
        </w:tc>
      </w:tr>
      <w:tr w:rsidR="00A610AA" w14:paraId="27103062" w14:textId="77777777" w:rsidTr="00A610AA">
        <w:tc>
          <w:tcPr>
            <w:tcW w:w="4531" w:type="dxa"/>
          </w:tcPr>
          <w:p w14:paraId="452EAF41" w14:textId="77777777" w:rsidR="00A610AA" w:rsidRPr="007E147D" w:rsidRDefault="007E147D" w:rsidP="006D3EA2">
            <w:pPr>
              <w:jc w:val="both"/>
              <w:rPr>
                <w:b/>
                <w:lang w:val="cs-CZ"/>
              </w:rPr>
            </w:pPr>
            <w:r w:rsidRPr="007E147D">
              <w:rPr>
                <w:b/>
                <w:lang w:val="cs-CZ"/>
              </w:rPr>
              <w:t>Náklady celkem</w:t>
            </w:r>
          </w:p>
        </w:tc>
        <w:tc>
          <w:tcPr>
            <w:tcW w:w="4531" w:type="dxa"/>
          </w:tcPr>
          <w:p w14:paraId="2B062D9A" w14:textId="465E9605" w:rsidR="00A610AA" w:rsidRPr="007E147D" w:rsidRDefault="00572D98" w:rsidP="00572D98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                             </w:t>
            </w:r>
            <w:r w:rsidR="00136F60">
              <w:rPr>
                <w:b/>
                <w:lang w:val="cs-CZ"/>
              </w:rPr>
              <w:t>3</w:t>
            </w:r>
            <w:r>
              <w:rPr>
                <w:b/>
                <w:lang w:val="cs-CZ"/>
              </w:rPr>
              <w:t>.</w:t>
            </w:r>
            <w:r w:rsidR="00347205">
              <w:rPr>
                <w:b/>
                <w:lang w:val="cs-CZ"/>
              </w:rPr>
              <w:t>2</w:t>
            </w:r>
            <w:r w:rsidR="00B54323">
              <w:rPr>
                <w:b/>
                <w:lang w:val="cs-CZ"/>
              </w:rPr>
              <w:t>8</w:t>
            </w:r>
            <w:r w:rsidR="00684C44">
              <w:rPr>
                <w:b/>
                <w:lang w:val="cs-CZ"/>
              </w:rPr>
              <w:t>2</w:t>
            </w:r>
            <w:r>
              <w:rPr>
                <w:b/>
                <w:lang w:val="cs-CZ"/>
              </w:rPr>
              <w:t>.</w:t>
            </w:r>
            <w:r w:rsidR="00B54323">
              <w:rPr>
                <w:b/>
                <w:lang w:val="cs-CZ"/>
              </w:rPr>
              <w:t>319</w:t>
            </w:r>
            <w:r>
              <w:rPr>
                <w:b/>
                <w:lang w:val="cs-CZ"/>
              </w:rPr>
              <w:t>,</w:t>
            </w:r>
            <w:r w:rsidR="00684C44">
              <w:rPr>
                <w:b/>
                <w:lang w:val="cs-CZ"/>
              </w:rPr>
              <w:t>3</w:t>
            </w:r>
            <w:r w:rsidR="00B54323">
              <w:rPr>
                <w:b/>
                <w:lang w:val="cs-CZ"/>
              </w:rPr>
              <w:t>9</w:t>
            </w:r>
          </w:p>
        </w:tc>
      </w:tr>
    </w:tbl>
    <w:p w14:paraId="331CE55C" w14:textId="77777777" w:rsidR="00A610AA" w:rsidRDefault="00A610AA" w:rsidP="006D3EA2">
      <w:pPr>
        <w:spacing w:after="0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147D" w14:paraId="68DD6C8A" w14:textId="77777777" w:rsidTr="007E147D">
        <w:tc>
          <w:tcPr>
            <w:tcW w:w="4531" w:type="dxa"/>
          </w:tcPr>
          <w:p w14:paraId="7697D861" w14:textId="6B266A2B" w:rsidR="007E147D" w:rsidRPr="007E147D" w:rsidRDefault="007E147D" w:rsidP="006D3EA2">
            <w:pPr>
              <w:jc w:val="both"/>
              <w:rPr>
                <w:b/>
                <w:lang w:val="cs-CZ"/>
              </w:rPr>
            </w:pPr>
            <w:r w:rsidRPr="007E147D">
              <w:rPr>
                <w:b/>
                <w:lang w:val="cs-CZ"/>
              </w:rPr>
              <w:t>Hospodářský výsledek</w:t>
            </w:r>
          </w:p>
        </w:tc>
        <w:tc>
          <w:tcPr>
            <w:tcW w:w="4531" w:type="dxa"/>
          </w:tcPr>
          <w:p w14:paraId="3A54F8E6" w14:textId="7E16C464" w:rsidR="007E147D" w:rsidRPr="00347205" w:rsidRDefault="00347205" w:rsidP="00B54323">
            <w:pPr>
              <w:pStyle w:val="Odstavecseseznamem"/>
              <w:ind w:left="144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  </w:t>
            </w:r>
            <w:r w:rsidR="00B54323">
              <w:rPr>
                <w:b/>
                <w:bCs/>
                <w:lang w:val="cs-CZ"/>
              </w:rPr>
              <w:t>29</w:t>
            </w:r>
            <w:r w:rsidR="00572D98" w:rsidRPr="00347205">
              <w:rPr>
                <w:b/>
                <w:bCs/>
                <w:lang w:val="cs-CZ"/>
              </w:rPr>
              <w:t>.</w:t>
            </w:r>
            <w:r w:rsidR="00B54323">
              <w:rPr>
                <w:b/>
                <w:bCs/>
                <w:lang w:val="cs-CZ"/>
              </w:rPr>
              <w:t>213</w:t>
            </w:r>
            <w:r w:rsidR="00572D98" w:rsidRPr="00347205">
              <w:rPr>
                <w:b/>
                <w:bCs/>
                <w:lang w:val="cs-CZ"/>
              </w:rPr>
              <w:t>,</w:t>
            </w:r>
            <w:r w:rsidR="00B54323">
              <w:rPr>
                <w:b/>
                <w:bCs/>
                <w:lang w:val="cs-CZ"/>
              </w:rPr>
              <w:t>47</w:t>
            </w:r>
          </w:p>
        </w:tc>
      </w:tr>
    </w:tbl>
    <w:p w14:paraId="1199D3EF" w14:textId="77777777" w:rsidR="007E147D" w:rsidRDefault="007E147D" w:rsidP="006D3EA2">
      <w:pPr>
        <w:spacing w:after="0"/>
        <w:jc w:val="both"/>
        <w:rPr>
          <w:lang w:val="cs-CZ"/>
        </w:rPr>
      </w:pPr>
    </w:p>
    <w:p w14:paraId="55643D95" w14:textId="77777777" w:rsidR="009312F8" w:rsidRDefault="009312F8" w:rsidP="006D3EA2">
      <w:pPr>
        <w:spacing w:after="0"/>
        <w:jc w:val="both"/>
        <w:rPr>
          <w:lang w:val="cs-CZ"/>
        </w:rPr>
      </w:pPr>
    </w:p>
    <w:p w14:paraId="019B5B18" w14:textId="509BB4CA" w:rsidR="00354A4E" w:rsidRDefault="00976372" w:rsidP="006D3EA2">
      <w:pPr>
        <w:spacing w:after="0"/>
        <w:jc w:val="both"/>
        <w:rPr>
          <w:lang w:val="cs-CZ"/>
        </w:rPr>
      </w:pPr>
      <w:r>
        <w:rPr>
          <w:lang w:val="cs-CZ"/>
        </w:rPr>
        <w:t>H</w:t>
      </w:r>
      <w:r w:rsidR="00354A4E">
        <w:rPr>
          <w:lang w:val="cs-CZ"/>
        </w:rPr>
        <w:t xml:space="preserve">ospodářský výsledek </w:t>
      </w:r>
      <w:r>
        <w:rPr>
          <w:lang w:val="cs-CZ"/>
        </w:rPr>
        <w:t>za rok 20</w:t>
      </w:r>
      <w:r w:rsidR="001D38EE">
        <w:rPr>
          <w:lang w:val="cs-CZ"/>
        </w:rPr>
        <w:t>2</w:t>
      </w:r>
      <w:r w:rsidR="00FF0A6F">
        <w:rPr>
          <w:lang w:val="cs-CZ"/>
        </w:rPr>
        <w:t>5</w:t>
      </w:r>
      <w:r>
        <w:rPr>
          <w:lang w:val="cs-CZ"/>
        </w:rPr>
        <w:t xml:space="preserve"> je z</w:t>
      </w:r>
      <w:r w:rsidR="00FF0A6F">
        <w:rPr>
          <w:lang w:val="cs-CZ"/>
        </w:rPr>
        <w:t>isk</w:t>
      </w:r>
      <w:r>
        <w:rPr>
          <w:lang w:val="cs-CZ"/>
        </w:rPr>
        <w:t xml:space="preserve"> ve výši </w:t>
      </w:r>
      <w:r w:rsidR="005454AF">
        <w:rPr>
          <w:lang w:val="cs-CZ"/>
        </w:rPr>
        <w:t xml:space="preserve"> </w:t>
      </w:r>
      <w:r w:rsidR="00FF0A6F">
        <w:rPr>
          <w:lang w:val="cs-CZ"/>
        </w:rPr>
        <w:t>29</w:t>
      </w:r>
      <w:r>
        <w:rPr>
          <w:lang w:val="cs-CZ"/>
        </w:rPr>
        <w:t>.</w:t>
      </w:r>
      <w:r w:rsidR="00FF0A6F">
        <w:rPr>
          <w:lang w:val="cs-CZ"/>
        </w:rPr>
        <w:t>213</w:t>
      </w:r>
      <w:r w:rsidR="00684C44">
        <w:rPr>
          <w:lang w:val="cs-CZ"/>
        </w:rPr>
        <w:t>,</w:t>
      </w:r>
      <w:r w:rsidR="00FF0A6F">
        <w:rPr>
          <w:lang w:val="cs-CZ"/>
        </w:rPr>
        <w:t>47</w:t>
      </w:r>
      <w:r w:rsidR="00754A38">
        <w:rPr>
          <w:lang w:val="cs-CZ"/>
        </w:rPr>
        <w:t xml:space="preserve"> </w:t>
      </w:r>
      <w:r>
        <w:rPr>
          <w:lang w:val="cs-CZ"/>
        </w:rPr>
        <w:t>Kč</w:t>
      </w:r>
      <w:r w:rsidR="00354A4E">
        <w:rPr>
          <w:lang w:val="cs-CZ"/>
        </w:rPr>
        <w:t>.</w:t>
      </w:r>
    </w:p>
    <w:p w14:paraId="400252A7" w14:textId="77777777" w:rsidR="00354A4E" w:rsidRDefault="00354A4E" w:rsidP="006D3EA2">
      <w:pPr>
        <w:spacing w:after="0"/>
        <w:jc w:val="both"/>
        <w:rPr>
          <w:lang w:val="cs-CZ"/>
        </w:rPr>
      </w:pPr>
    </w:p>
    <w:p w14:paraId="3429AD95" w14:textId="3E3D89D9" w:rsidR="009312F8" w:rsidRDefault="009312F8" w:rsidP="006D3EA2">
      <w:pPr>
        <w:spacing w:after="0"/>
        <w:jc w:val="both"/>
        <w:rPr>
          <w:lang w:val="cs-CZ"/>
        </w:rPr>
      </w:pPr>
      <w:r>
        <w:rPr>
          <w:lang w:val="cs-CZ"/>
        </w:rPr>
        <w:t>Účetnictví ved</w:t>
      </w:r>
      <w:r w:rsidR="00976372">
        <w:rPr>
          <w:lang w:val="cs-CZ"/>
        </w:rPr>
        <w:t>la</w:t>
      </w:r>
      <w:r>
        <w:rPr>
          <w:lang w:val="cs-CZ"/>
        </w:rPr>
        <w:t xml:space="preserve"> externě p. </w:t>
      </w:r>
      <w:r w:rsidR="001D38EE">
        <w:rPr>
          <w:lang w:val="cs-CZ"/>
        </w:rPr>
        <w:t>Jana Havrdová</w:t>
      </w:r>
      <w:r>
        <w:rPr>
          <w:lang w:val="cs-CZ"/>
        </w:rPr>
        <w:t xml:space="preserve">, přičemž veškeré účetní doklady </w:t>
      </w:r>
      <w:r w:rsidR="00976372">
        <w:rPr>
          <w:lang w:val="cs-CZ"/>
        </w:rPr>
        <w:t>byly</w:t>
      </w:r>
      <w:r>
        <w:rPr>
          <w:lang w:val="cs-CZ"/>
        </w:rPr>
        <w:t xml:space="preserve"> po zaúčtování předány ředitelce MŠ </w:t>
      </w:r>
      <w:r w:rsidR="001D38EE">
        <w:rPr>
          <w:lang w:val="cs-CZ"/>
        </w:rPr>
        <w:t>Jíloviště</w:t>
      </w:r>
      <w:r>
        <w:rPr>
          <w:lang w:val="cs-CZ"/>
        </w:rPr>
        <w:t>. Zřizovateli jsou čtvrtletně předávány účetní výkazy (Rozvaha, Výkaz zisku a ztráty, Příloha).</w:t>
      </w:r>
    </w:p>
    <w:p w14:paraId="3DF4F50F" w14:textId="77777777" w:rsidR="009312F8" w:rsidRDefault="009312F8" w:rsidP="006D3EA2">
      <w:pPr>
        <w:spacing w:after="0"/>
        <w:jc w:val="both"/>
        <w:rPr>
          <w:lang w:val="cs-CZ"/>
        </w:rPr>
      </w:pPr>
    </w:p>
    <w:p w14:paraId="796A28AC" w14:textId="461AEA06" w:rsidR="009312F8" w:rsidRPr="00F71900" w:rsidRDefault="009312F8" w:rsidP="006D3EA2">
      <w:pPr>
        <w:spacing w:after="0"/>
        <w:jc w:val="both"/>
        <w:rPr>
          <w:lang w:val="cs-CZ"/>
        </w:rPr>
      </w:pPr>
      <w:r w:rsidRPr="00F71900">
        <w:rPr>
          <w:lang w:val="cs-CZ"/>
        </w:rPr>
        <w:t>Ze strany zřizovatele byl</w:t>
      </w:r>
      <w:r w:rsidR="006214EB">
        <w:rPr>
          <w:lang w:val="cs-CZ"/>
        </w:rPr>
        <w:t>a</w:t>
      </w:r>
      <w:r w:rsidRPr="00F71900">
        <w:rPr>
          <w:lang w:val="cs-CZ"/>
        </w:rPr>
        <w:t xml:space="preserve"> proveden</w:t>
      </w:r>
      <w:r w:rsidR="006214EB">
        <w:rPr>
          <w:lang w:val="cs-CZ"/>
        </w:rPr>
        <w:t>a</w:t>
      </w:r>
      <w:r w:rsidRPr="00F71900">
        <w:rPr>
          <w:lang w:val="cs-CZ"/>
        </w:rPr>
        <w:t xml:space="preserve"> finanční kontrol</w:t>
      </w:r>
      <w:r w:rsidR="006214EB">
        <w:rPr>
          <w:lang w:val="cs-CZ"/>
        </w:rPr>
        <w:t>a</w:t>
      </w:r>
      <w:r w:rsidRPr="00F71900">
        <w:rPr>
          <w:lang w:val="cs-CZ"/>
        </w:rPr>
        <w:t xml:space="preserve"> hospodaření roku 20</w:t>
      </w:r>
      <w:r w:rsidR="001D38EE" w:rsidRPr="00F71900">
        <w:rPr>
          <w:lang w:val="cs-CZ"/>
        </w:rPr>
        <w:t>2</w:t>
      </w:r>
      <w:r w:rsidR="00FF0A6F">
        <w:rPr>
          <w:lang w:val="cs-CZ"/>
        </w:rPr>
        <w:t>5</w:t>
      </w:r>
      <w:r w:rsidR="006214EB">
        <w:rPr>
          <w:lang w:val="cs-CZ"/>
        </w:rPr>
        <w:t>, která</w:t>
      </w:r>
      <w:r w:rsidRPr="00C72DA3">
        <w:rPr>
          <w:lang w:val="cs-CZ"/>
        </w:rPr>
        <w:t xml:space="preserve"> proběhla dne </w:t>
      </w:r>
      <w:r w:rsidR="000909F9">
        <w:rPr>
          <w:lang w:val="cs-CZ"/>
        </w:rPr>
        <w:t>14.01.2026</w:t>
      </w:r>
      <w:r w:rsidR="006214EB" w:rsidRPr="000909F9">
        <w:rPr>
          <w:color w:val="FFFFFF" w:themeColor="background1"/>
          <w:lang w:val="cs-CZ"/>
        </w:rPr>
        <w:t xml:space="preserve"> </w:t>
      </w:r>
      <w:r w:rsidRPr="00F71900">
        <w:rPr>
          <w:lang w:val="cs-CZ"/>
        </w:rPr>
        <w:t>na základě pověření starosty obce. Z protokol</w:t>
      </w:r>
      <w:r w:rsidR="006214EB">
        <w:rPr>
          <w:lang w:val="cs-CZ"/>
        </w:rPr>
        <w:t>u</w:t>
      </w:r>
      <w:r w:rsidRPr="00F71900">
        <w:rPr>
          <w:lang w:val="cs-CZ"/>
        </w:rPr>
        <w:t xml:space="preserve"> finančních kontrol</w:t>
      </w:r>
      <w:r w:rsidR="006214EB">
        <w:rPr>
          <w:lang w:val="cs-CZ"/>
        </w:rPr>
        <w:t>y</w:t>
      </w:r>
      <w:r w:rsidRPr="00F71900">
        <w:rPr>
          <w:lang w:val="cs-CZ"/>
        </w:rPr>
        <w:t xml:space="preserve"> vyplývá, že byly zjištěny drobné chyby a nedostatky. Nákladové a výnosové účty však ve významných ohledech věrně zobrazují vykazovaný výsledek hospodaření. Nebyl shledán žádný závažný nedostatek, který by měl vliv na hospodárnost, a všechny účetní záznamy byly shledány průkaznými.</w:t>
      </w:r>
    </w:p>
    <w:p w14:paraId="78A741B9" w14:textId="5060A50B" w:rsidR="009312F8" w:rsidRPr="00F71900" w:rsidRDefault="009312F8" w:rsidP="006D3EA2">
      <w:pPr>
        <w:spacing w:after="0"/>
        <w:jc w:val="both"/>
        <w:rPr>
          <w:lang w:val="cs-CZ"/>
        </w:rPr>
      </w:pPr>
      <w:r w:rsidRPr="00F71900">
        <w:rPr>
          <w:lang w:val="cs-CZ"/>
        </w:rPr>
        <w:t xml:space="preserve">Žádná další finanční kontrola v MŠ </w:t>
      </w:r>
      <w:r w:rsidR="00976372" w:rsidRPr="00F71900">
        <w:rPr>
          <w:lang w:val="cs-CZ"/>
        </w:rPr>
        <w:t>Jíloviště</w:t>
      </w:r>
      <w:r w:rsidRPr="00F71900">
        <w:rPr>
          <w:lang w:val="cs-CZ"/>
        </w:rPr>
        <w:t xml:space="preserve"> v roce 20</w:t>
      </w:r>
      <w:r w:rsidR="001D38EE" w:rsidRPr="00F71900">
        <w:rPr>
          <w:lang w:val="cs-CZ"/>
        </w:rPr>
        <w:t>2</w:t>
      </w:r>
      <w:r w:rsidR="00FF0A6F">
        <w:rPr>
          <w:lang w:val="cs-CZ"/>
        </w:rPr>
        <w:t>5</w:t>
      </w:r>
      <w:r w:rsidRPr="00F71900">
        <w:rPr>
          <w:lang w:val="cs-CZ"/>
        </w:rPr>
        <w:t xml:space="preserve"> neproběhla.</w:t>
      </w:r>
    </w:p>
    <w:p w14:paraId="43913E22" w14:textId="77777777" w:rsidR="009312F8" w:rsidRDefault="009312F8" w:rsidP="006D3EA2">
      <w:pPr>
        <w:spacing w:after="0"/>
        <w:jc w:val="both"/>
        <w:rPr>
          <w:lang w:val="cs-CZ"/>
        </w:rPr>
      </w:pPr>
    </w:p>
    <w:p w14:paraId="360975CB" w14:textId="77777777" w:rsidR="009312F8" w:rsidRDefault="009312F8" w:rsidP="006D3EA2">
      <w:pPr>
        <w:spacing w:after="0"/>
        <w:jc w:val="both"/>
        <w:rPr>
          <w:lang w:val="cs-CZ"/>
        </w:rPr>
      </w:pPr>
    </w:p>
    <w:p w14:paraId="23F8C59D" w14:textId="77777777" w:rsidR="009312F8" w:rsidRDefault="009312F8" w:rsidP="006D3EA2">
      <w:pPr>
        <w:spacing w:after="0"/>
        <w:jc w:val="both"/>
        <w:rPr>
          <w:lang w:val="cs-CZ"/>
        </w:rPr>
      </w:pPr>
    </w:p>
    <w:p w14:paraId="19C1DBD9" w14:textId="77777777" w:rsidR="009312F8" w:rsidRDefault="009312F8" w:rsidP="006D3EA2">
      <w:pPr>
        <w:spacing w:after="0"/>
        <w:jc w:val="both"/>
        <w:rPr>
          <w:lang w:val="cs-CZ"/>
        </w:rPr>
      </w:pPr>
    </w:p>
    <w:p w14:paraId="3D1BD612" w14:textId="4EE527E0" w:rsidR="009312F8" w:rsidRDefault="00E16AF5" w:rsidP="006D3EA2">
      <w:pPr>
        <w:spacing w:after="0"/>
        <w:jc w:val="both"/>
        <w:rPr>
          <w:lang w:val="cs-CZ"/>
        </w:rPr>
      </w:pPr>
      <w:r>
        <w:rPr>
          <w:lang w:val="cs-CZ"/>
        </w:rPr>
        <w:t>V </w:t>
      </w:r>
      <w:r w:rsidR="00976372">
        <w:rPr>
          <w:lang w:val="cs-CZ"/>
        </w:rPr>
        <w:t>Jílovišti</w:t>
      </w:r>
      <w:r>
        <w:rPr>
          <w:lang w:val="cs-CZ"/>
        </w:rPr>
        <w:t xml:space="preserve"> dne </w:t>
      </w:r>
      <w:r w:rsidR="00C647BE">
        <w:rPr>
          <w:lang w:val="cs-CZ"/>
        </w:rPr>
        <w:t xml:space="preserve"> </w:t>
      </w:r>
      <w:r w:rsidR="006214EB">
        <w:rPr>
          <w:lang w:val="cs-CZ"/>
        </w:rPr>
        <w:t>2</w:t>
      </w:r>
      <w:r w:rsidR="00FF0A6F">
        <w:rPr>
          <w:lang w:val="cs-CZ"/>
        </w:rPr>
        <w:t>2</w:t>
      </w:r>
      <w:r w:rsidR="00C647BE">
        <w:rPr>
          <w:lang w:val="cs-CZ"/>
        </w:rPr>
        <w:t xml:space="preserve">. </w:t>
      </w:r>
      <w:r w:rsidR="00FF0A6F">
        <w:rPr>
          <w:lang w:val="cs-CZ"/>
        </w:rPr>
        <w:t>4</w:t>
      </w:r>
      <w:r w:rsidR="00C647BE">
        <w:rPr>
          <w:lang w:val="cs-CZ"/>
        </w:rPr>
        <w:t>. 202</w:t>
      </w:r>
      <w:r w:rsidR="00FF0A6F">
        <w:rPr>
          <w:lang w:val="cs-CZ"/>
        </w:rPr>
        <w:t>6</w:t>
      </w:r>
    </w:p>
    <w:p w14:paraId="6FF039E4" w14:textId="77777777" w:rsidR="009312F8" w:rsidRDefault="009312F8" w:rsidP="006D3EA2">
      <w:pPr>
        <w:spacing w:after="0"/>
        <w:jc w:val="both"/>
        <w:rPr>
          <w:lang w:val="cs-CZ"/>
        </w:rPr>
      </w:pPr>
    </w:p>
    <w:p w14:paraId="6DE9D95C" w14:textId="77777777" w:rsidR="009312F8" w:rsidRDefault="009312F8" w:rsidP="006D3EA2">
      <w:pPr>
        <w:spacing w:after="0"/>
        <w:jc w:val="both"/>
        <w:rPr>
          <w:lang w:val="cs-CZ"/>
        </w:rPr>
      </w:pPr>
    </w:p>
    <w:p w14:paraId="3F44903D" w14:textId="77777777" w:rsidR="009312F8" w:rsidRDefault="009312F8" w:rsidP="006D3EA2">
      <w:pPr>
        <w:spacing w:after="0"/>
        <w:jc w:val="both"/>
        <w:rPr>
          <w:lang w:val="cs-CZ"/>
        </w:rPr>
      </w:pPr>
    </w:p>
    <w:p w14:paraId="445E4AB4" w14:textId="77777777" w:rsidR="009312F8" w:rsidRDefault="009312F8" w:rsidP="006D3EA2">
      <w:pPr>
        <w:spacing w:after="0"/>
        <w:jc w:val="both"/>
        <w:rPr>
          <w:lang w:val="cs-CZ"/>
        </w:rPr>
      </w:pPr>
    </w:p>
    <w:p w14:paraId="7064AD5C" w14:textId="77777777" w:rsidR="009312F8" w:rsidRDefault="009312F8" w:rsidP="006D3EA2">
      <w:pPr>
        <w:spacing w:after="0"/>
        <w:jc w:val="both"/>
        <w:rPr>
          <w:lang w:val="cs-CZ"/>
        </w:rPr>
      </w:pPr>
    </w:p>
    <w:p w14:paraId="615B97AF" w14:textId="77777777" w:rsidR="009312F8" w:rsidRDefault="009312F8" w:rsidP="006D3EA2">
      <w:pPr>
        <w:spacing w:after="0"/>
        <w:jc w:val="both"/>
        <w:rPr>
          <w:lang w:val="cs-CZ"/>
        </w:rPr>
      </w:pPr>
    </w:p>
    <w:p w14:paraId="11D6F8C2" w14:textId="77777777" w:rsidR="009312F8" w:rsidRDefault="009312F8" w:rsidP="006D3EA2">
      <w:pPr>
        <w:spacing w:after="0"/>
        <w:jc w:val="both"/>
        <w:rPr>
          <w:lang w:val="cs-CZ"/>
        </w:rPr>
      </w:pPr>
    </w:p>
    <w:p w14:paraId="7F11D854" w14:textId="77777777" w:rsidR="009312F8" w:rsidRDefault="009312F8" w:rsidP="006D3EA2">
      <w:pPr>
        <w:spacing w:after="0"/>
        <w:jc w:val="both"/>
        <w:rPr>
          <w:lang w:val="cs-CZ"/>
        </w:rPr>
      </w:pPr>
    </w:p>
    <w:p w14:paraId="6AA51502" w14:textId="77777777" w:rsidR="009312F8" w:rsidRDefault="009312F8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Zpracovala: </w:t>
      </w:r>
      <w:r w:rsidR="00976372">
        <w:rPr>
          <w:lang w:val="cs-CZ"/>
        </w:rPr>
        <w:t>Hana Mašková</w:t>
      </w:r>
    </w:p>
    <w:p w14:paraId="5A23EFBA" w14:textId="77777777" w:rsidR="009312F8" w:rsidRPr="006D3EA2" w:rsidRDefault="009312F8" w:rsidP="006D3EA2">
      <w:pPr>
        <w:spacing w:after="0"/>
        <w:jc w:val="both"/>
        <w:rPr>
          <w:lang w:val="cs-CZ"/>
        </w:rPr>
      </w:pPr>
      <w:r>
        <w:rPr>
          <w:lang w:val="cs-CZ"/>
        </w:rPr>
        <w:t xml:space="preserve">                      Ředitelka MŠ </w:t>
      </w:r>
      <w:r w:rsidR="00976372">
        <w:rPr>
          <w:lang w:val="cs-CZ"/>
        </w:rPr>
        <w:t>Jíloviště</w:t>
      </w:r>
    </w:p>
    <w:sectPr w:rsidR="009312F8" w:rsidRPr="006D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A2F"/>
    <w:multiLevelType w:val="hybridMultilevel"/>
    <w:tmpl w:val="21F633EA"/>
    <w:lvl w:ilvl="0" w:tplc="08CA8A9C">
      <w:numFmt w:val="bullet"/>
      <w:lvlText w:val="-"/>
      <w:lvlJc w:val="left"/>
      <w:pPr>
        <w:ind w:left="22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8397ABB"/>
    <w:multiLevelType w:val="hybridMultilevel"/>
    <w:tmpl w:val="8B605B0C"/>
    <w:lvl w:ilvl="0" w:tplc="60FC0DC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A12B58"/>
    <w:multiLevelType w:val="hybridMultilevel"/>
    <w:tmpl w:val="E974C2D6"/>
    <w:lvl w:ilvl="0" w:tplc="E3245C0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E3243"/>
    <w:multiLevelType w:val="hybridMultilevel"/>
    <w:tmpl w:val="2502378A"/>
    <w:lvl w:ilvl="0" w:tplc="390498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769845">
    <w:abstractNumId w:val="0"/>
  </w:num>
  <w:num w:numId="2" w16cid:durableId="296834727">
    <w:abstractNumId w:val="3"/>
  </w:num>
  <w:num w:numId="3" w16cid:durableId="1960181849">
    <w:abstractNumId w:val="2"/>
  </w:num>
  <w:num w:numId="4" w16cid:durableId="79491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2"/>
    <w:rsid w:val="00047808"/>
    <w:rsid w:val="00047F6B"/>
    <w:rsid w:val="000909F9"/>
    <w:rsid w:val="00136F60"/>
    <w:rsid w:val="001D38EE"/>
    <w:rsid w:val="00203345"/>
    <w:rsid w:val="00293B88"/>
    <w:rsid w:val="00304267"/>
    <w:rsid w:val="00347205"/>
    <w:rsid w:val="00354A4E"/>
    <w:rsid w:val="0041044B"/>
    <w:rsid w:val="00415940"/>
    <w:rsid w:val="00440AA0"/>
    <w:rsid w:val="004A4CE4"/>
    <w:rsid w:val="004F78C5"/>
    <w:rsid w:val="00503FAE"/>
    <w:rsid w:val="005454AF"/>
    <w:rsid w:val="00572D98"/>
    <w:rsid w:val="005A7417"/>
    <w:rsid w:val="005D5254"/>
    <w:rsid w:val="006214EB"/>
    <w:rsid w:val="00675C0C"/>
    <w:rsid w:val="00684C44"/>
    <w:rsid w:val="006D3EA2"/>
    <w:rsid w:val="006F2096"/>
    <w:rsid w:val="007267D4"/>
    <w:rsid w:val="00754A38"/>
    <w:rsid w:val="0076701F"/>
    <w:rsid w:val="00772717"/>
    <w:rsid w:val="007B5694"/>
    <w:rsid w:val="007E147D"/>
    <w:rsid w:val="007E53B5"/>
    <w:rsid w:val="008F5425"/>
    <w:rsid w:val="0092236A"/>
    <w:rsid w:val="009312F8"/>
    <w:rsid w:val="00976372"/>
    <w:rsid w:val="00981762"/>
    <w:rsid w:val="00A10E3A"/>
    <w:rsid w:val="00A23731"/>
    <w:rsid w:val="00A25EE9"/>
    <w:rsid w:val="00A55AF2"/>
    <w:rsid w:val="00A610AA"/>
    <w:rsid w:val="00A9140C"/>
    <w:rsid w:val="00AC4320"/>
    <w:rsid w:val="00AE25CF"/>
    <w:rsid w:val="00B0445D"/>
    <w:rsid w:val="00B23137"/>
    <w:rsid w:val="00B31088"/>
    <w:rsid w:val="00B54323"/>
    <w:rsid w:val="00B768BE"/>
    <w:rsid w:val="00C416D1"/>
    <w:rsid w:val="00C647BE"/>
    <w:rsid w:val="00C66AD9"/>
    <w:rsid w:val="00C72DA3"/>
    <w:rsid w:val="00CC3B49"/>
    <w:rsid w:val="00CE41ED"/>
    <w:rsid w:val="00CF7B94"/>
    <w:rsid w:val="00D035EA"/>
    <w:rsid w:val="00DA186E"/>
    <w:rsid w:val="00DA21D2"/>
    <w:rsid w:val="00DC2F78"/>
    <w:rsid w:val="00DD1194"/>
    <w:rsid w:val="00DF555D"/>
    <w:rsid w:val="00E16AF5"/>
    <w:rsid w:val="00EA39BD"/>
    <w:rsid w:val="00EE6811"/>
    <w:rsid w:val="00F71900"/>
    <w:rsid w:val="00F93178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001E"/>
  <w15:chartTrackingRefBased/>
  <w15:docId w15:val="{F1DE5352-C350-4F89-B8A3-A77777F9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E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3EA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D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5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kajiloviste.cz" TargetMode="External"/><Relationship Id="rId5" Type="http://schemas.openxmlformats.org/officeDocument/2006/relationships/hyperlink" Target="mailto:msklinec@msklin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Havrdová</cp:lastModifiedBy>
  <cp:revision>4</cp:revision>
  <cp:lastPrinted>2022-05-11T07:22:00Z</cp:lastPrinted>
  <dcterms:created xsi:type="dcterms:W3CDTF">2026-04-22T12:57:00Z</dcterms:created>
  <dcterms:modified xsi:type="dcterms:W3CDTF">2026-04-23T06:29:00Z</dcterms:modified>
</cp:coreProperties>
</file>